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682E4F" w:rsidRDefault="00784E33" w:rsidP="0006327C">
      <w:pPr>
        <w:pStyle w:val="Bezodstpw"/>
        <w:ind w:right="-286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</w:t>
      </w:r>
      <w:r w:rsidR="00AB2F9F" w:rsidRPr="000F5753">
        <w:rPr>
          <w:rFonts w:cstheme="minorHAnsi"/>
          <w:b/>
          <w:sz w:val="28"/>
          <w:szCs w:val="28"/>
        </w:rPr>
        <w:t>Enea</w:t>
      </w:r>
      <w:r w:rsidR="002C5940" w:rsidRPr="000F5753">
        <w:rPr>
          <w:rFonts w:cstheme="minorHAnsi"/>
          <w:b/>
          <w:sz w:val="28"/>
          <w:szCs w:val="28"/>
        </w:rPr>
        <w:t xml:space="preserve"> Elektrownia</w:t>
      </w:r>
      <w:r w:rsidR="00AB2F9F" w:rsidRPr="000F5753">
        <w:rPr>
          <w:rFonts w:cstheme="minorHAnsi"/>
          <w:b/>
          <w:sz w:val="28"/>
          <w:szCs w:val="28"/>
        </w:rPr>
        <w:t xml:space="preserve"> Połaniec S.A.</w:t>
      </w:r>
      <w:r w:rsidR="00AB2F9F" w:rsidRPr="000F5753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0F5753">
        <w:rPr>
          <w:rFonts w:cstheme="minorHAnsi"/>
          <w:b/>
          <w:sz w:val="28"/>
          <w:szCs w:val="28"/>
        </w:rPr>
        <w:t>ogłasza przetarg otwarty</w:t>
      </w:r>
      <w:r>
        <w:rPr>
          <w:rFonts w:cstheme="minorHAnsi"/>
          <w:b/>
          <w:sz w:val="28"/>
          <w:szCs w:val="28"/>
        </w:rPr>
        <w:t xml:space="preserve"> n</w:t>
      </w:r>
      <w:r w:rsidR="00C56C31" w:rsidRPr="000F5753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wykonanie       </w:t>
      </w:r>
      <w:r w:rsidR="0006327C">
        <w:rPr>
          <w:rFonts w:cstheme="minorHAnsi"/>
          <w:b/>
          <w:sz w:val="28"/>
          <w:szCs w:val="28"/>
        </w:rPr>
        <w:t xml:space="preserve">          warsztatowe </w:t>
      </w:r>
      <w:r>
        <w:rPr>
          <w:rFonts w:cstheme="minorHAnsi"/>
          <w:b/>
          <w:sz w:val="28"/>
          <w:szCs w:val="28"/>
        </w:rPr>
        <w:t>według załączonego rysunku i</w:t>
      </w:r>
      <w:r w:rsidR="001F6977">
        <w:rPr>
          <w:rFonts w:cstheme="minorHAnsi"/>
          <w:b/>
          <w:sz w:val="28"/>
          <w:szCs w:val="28"/>
        </w:rPr>
        <w:t xml:space="preserve"> </w:t>
      </w:r>
      <w:r w:rsidR="001F6977" w:rsidRPr="001F7FD0">
        <w:rPr>
          <w:rFonts w:cstheme="minorHAnsi"/>
          <w:b/>
          <w:sz w:val="28"/>
          <w:szCs w:val="28"/>
        </w:rPr>
        <w:t>dostawę</w:t>
      </w:r>
      <w:r w:rsidR="00FD307D" w:rsidRPr="001F7FD0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elementów przenośnika zgrzebłowo-rurowego PZR-3 do odbioru próbek węgla z przenośnika taśmowego T-32</w:t>
      </w:r>
    </w:p>
    <w:p w:rsidR="007B6733" w:rsidRDefault="00682E4F" w:rsidP="007B6733">
      <w:pPr>
        <w:rPr>
          <w:rFonts w:cs="Arial"/>
        </w:rPr>
      </w:pPr>
      <w:r>
        <w:rPr>
          <w:rFonts w:cs="Arial"/>
        </w:rPr>
        <w:t>1.</w:t>
      </w:r>
      <w:r w:rsidR="007B6733">
        <w:rPr>
          <w:rFonts w:cs="Arial"/>
        </w:rPr>
        <w:t>Zakres dostawy:</w:t>
      </w:r>
    </w:p>
    <w:tbl>
      <w:tblPr>
        <w:tblStyle w:val="Tabela-Siatka"/>
        <w:tblW w:w="9497" w:type="dxa"/>
        <w:tblInd w:w="421" w:type="dxa"/>
        <w:tblLook w:val="04A0" w:firstRow="1" w:lastRow="0" w:firstColumn="1" w:lastColumn="0" w:noHBand="0" w:noVBand="1"/>
      </w:tblPr>
      <w:tblGrid>
        <w:gridCol w:w="8079"/>
        <w:gridCol w:w="709"/>
        <w:gridCol w:w="709"/>
      </w:tblGrid>
      <w:tr w:rsidR="00624596" w:rsidTr="0006327C">
        <w:tc>
          <w:tcPr>
            <w:tcW w:w="8079" w:type="dxa"/>
          </w:tcPr>
          <w:p w:rsidR="00624596" w:rsidRDefault="00624596" w:rsidP="00624596">
            <w:r>
              <w:t>Nazwa elementu</w:t>
            </w:r>
          </w:p>
        </w:tc>
        <w:tc>
          <w:tcPr>
            <w:tcW w:w="709" w:type="dxa"/>
            <w:vAlign w:val="center"/>
          </w:tcPr>
          <w:p w:rsidR="00624596" w:rsidRDefault="00624596" w:rsidP="00624596">
            <w:pPr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709" w:type="dxa"/>
          </w:tcPr>
          <w:p w:rsidR="00624596" w:rsidRDefault="00624596" w:rsidP="00624596">
            <w:r>
              <w:t>ilość</w:t>
            </w:r>
          </w:p>
        </w:tc>
      </w:tr>
      <w:tr w:rsidR="00624596" w:rsidTr="0006327C">
        <w:tc>
          <w:tcPr>
            <w:tcW w:w="8079" w:type="dxa"/>
          </w:tcPr>
          <w:p w:rsidR="00624596" w:rsidRPr="00624596" w:rsidRDefault="0006327C" w:rsidP="00624596">
            <w:r>
              <w:t>1.1.1.</w:t>
            </w:r>
            <w:r w:rsidR="00624596" w:rsidRPr="00624596">
              <w:t>G</w:t>
            </w:r>
            <w:r w:rsidR="00624596">
              <w:t xml:space="preserve">łowica stacji nawrotowej przenośnika </w:t>
            </w:r>
            <w:r w:rsidR="00624596" w:rsidRPr="00624596">
              <w:t>RUR.-LIN. PZR-3</w:t>
            </w:r>
            <w:r>
              <w:t xml:space="preserve"> typ GZ-C1-01-n</w:t>
            </w:r>
          </w:p>
        </w:tc>
        <w:tc>
          <w:tcPr>
            <w:tcW w:w="709" w:type="dxa"/>
            <w:vAlign w:val="center"/>
          </w:tcPr>
          <w:p w:rsidR="00624596" w:rsidRDefault="0006327C" w:rsidP="00624596">
            <w:pPr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709" w:type="dxa"/>
          </w:tcPr>
          <w:p w:rsidR="00624596" w:rsidRDefault="00624596" w:rsidP="00624596">
            <w:r>
              <w:t>1</w:t>
            </w:r>
          </w:p>
        </w:tc>
      </w:tr>
      <w:tr w:rsidR="00624596" w:rsidTr="0006327C">
        <w:tc>
          <w:tcPr>
            <w:tcW w:w="8079" w:type="dxa"/>
          </w:tcPr>
          <w:p w:rsidR="0006327C" w:rsidRDefault="0006327C" w:rsidP="00624596">
            <w:r>
              <w:t>1.1.2.</w:t>
            </w:r>
            <w:r w:rsidR="00624596" w:rsidRPr="00624596">
              <w:t>Segment rurowy I prze</w:t>
            </w:r>
            <w:r w:rsidR="00624596">
              <w:t xml:space="preserve">nośnika </w:t>
            </w:r>
            <w:r w:rsidR="00624596" w:rsidRPr="00624596">
              <w:t>RUR.-LIN. PZR-3</w:t>
            </w:r>
            <w:r>
              <w:t xml:space="preserve"> typ S-150/6435/EE/t-0</w:t>
            </w:r>
          </w:p>
          <w:p w:rsidR="002D544D" w:rsidRDefault="0006327C" w:rsidP="00624596">
            <w:r>
              <w:t xml:space="preserve">          (segment w dwóch częściach: 1-sza część trasy transportowej z naddatkiem, bez </w:t>
            </w:r>
          </w:p>
          <w:p w:rsidR="002D544D" w:rsidRDefault="002D544D" w:rsidP="00624596">
            <w:r>
              <w:t xml:space="preserve">          </w:t>
            </w:r>
            <w:r w:rsidR="0006327C">
              <w:t xml:space="preserve">otworu zasypowego i luźnym kołnierzem do zamocowania po dopasowaniu </w:t>
            </w:r>
          </w:p>
          <w:p w:rsidR="00624596" w:rsidRDefault="002D544D" w:rsidP="00624596">
            <w:r>
              <w:t xml:space="preserve">          </w:t>
            </w:r>
            <w:r w:rsidR="0006327C">
              <w:t>w trakcie montażu)</w:t>
            </w:r>
          </w:p>
        </w:tc>
        <w:tc>
          <w:tcPr>
            <w:tcW w:w="709" w:type="dxa"/>
          </w:tcPr>
          <w:p w:rsidR="0006327C" w:rsidRDefault="0006327C" w:rsidP="0006327C">
            <w:pPr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 xml:space="preserve">        </w:t>
            </w:r>
          </w:p>
          <w:p w:rsidR="00624596" w:rsidRDefault="0006327C" w:rsidP="0006327C">
            <w:r>
              <w:rPr>
                <w:rFonts w:eastAsia="Times New Roman" w:cs="Calibri"/>
                <w:bCs/>
                <w:lang w:eastAsia="pl-PL"/>
              </w:rPr>
              <w:t xml:space="preserve"> </w:t>
            </w:r>
            <w:r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709" w:type="dxa"/>
          </w:tcPr>
          <w:p w:rsidR="002D544D" w:rsidRDefault="002D544D" w:rsidP="00624596"/>
          <w:p w:rsidR="00624596" w:rsidRDefault="00624596" w:rsidP="00624596">
            <w:r>
              <w:t>1</w:t>
            </w:r>
          </w:p>
        </w:tc>
      </w:tr>
      <w:tr w:rsidR="00624596" w:rsidTr="0006327C">
        <w:tc>
          <w:tcPr>
            <w:tcW w:w="8079" w:type="dxa"/>
          </w:tcPr>
          <w:p w:rsidR="00624596" w:rsidRDefault="002D544D" w:rsidP="0006327C">
            <w:r>
              <w:t>1.1.3.</w:t>
            </w:r>
            <w:r w:rsidR="00624596" w:rsidRPr="00624596">
              <w:t>Segment rurowy I</w:t>
            </w:r>
            <w:r w:rsidR="00624596">
              <w:t>I</w:t>
            </w:r>
            <w:r w:rsidR="00624596" w:rsidRPr="00624596">
              <w:t xml:space="preserve"> prze</w:t>
            </w:r>
            <w:r w:rsidR="00624596">
              <w:t xml:space="preserve">nośnika </w:t>
            </w:r>
            <w:r w:rsidR="00624596" w:rsidRPr="00624596">
              <w:t>RUR.-LIN. PZR-3</w:t>
            </w:r>
            <w:r w:rsidR="0006327C">
              <w:t xml:space="preserve"> typ S-125/6155/EE/p-06</w:t>
            </w:r>
          </w:p>
        </w:tc>
        <w:tc>
          <w:tcPr>
            <w:tcW w:w="709" w:type="dxa"/>
          </w:tcPr>
          <w:p w:rsidR="00624596" w:rsidRDefault="0006327C" w:rsidP="0006327C">
            <w:r>
              <w:rPr>
                <w:rFonts w:eastAsia="Times New Roman" w:cs="Calibri"/>
                <w:bCs/>
                <w:lang w:eastAsia="pl-PL"/>
              </w:rPr>
              <w:t xml:space="preserve">  </w:t>
            </w:r>
            <w:r>
              <w:rPr>
                <w:rFonts w:eastAsia="Times New Roman" w:cs="Calibri"/>
                <w:bCs/>
                <w:lang w:eastAsia="pl-PL"/>
              </w:rPr>
              <w:t>SZT.</w:t>
            </w:r>
            <w:r w:rsidR="00624596">
              <w:rPr>
                <w:rFonts w:eastAsia="Times New Roman" w:cs="Calibri"/>
                <w:bCs/>
                <w:lang w:eastAsia="pl-PL"/>
              </w:rPr>
              <w:t xml:space="preserve"> </w:t>
            </w:r>
          </w:p>
        </w:tc>
        <w:tc>
          <w:tcPr>
            <w:tcW w:w="709" w:type="dxa"/>
          </w:tcPr>
          <w:p w:rsidR="00624596" w:rsidRDefault="00624596" w:rsidP="00624596">
            <w:r>
              <w:t>1</w:t>
            </w:r>
          </w:p>
        </w:tc>
      </w:tr>
    </w:tbl>
    <w:p w:rsidR="000B11FF" w:rsidRDefault="000B11FF" w:rsidP="000B11FF">
      <w:pPr>
        <w:pStyle w:val="Nagwek2"/>
        <w:numPr>
          <w:ilvl w:val="1"/>
          <w:numId w:val="1"/>
        </w:numPr>
        <w:ind w:left="79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Wymagany termin dostawy: </w:t>
      </w:r>
      <w:r w:rsidR="0006327C">
        <w:rPr>
          <w:rFonts w:asciiTheme="minorHAnsi" w:hAnsiTheme="minorHAnsi" w:cs="Arial"/>
          <w:b/>
          <w:szCs w:val="22"/>
          <w:lang w:val="pl-PL"/>
        </w:rPr>
        <w:t>do 24.01.2020</w:t>
      </w:r>
      <w:r w:rsidRPr="00BE22F8">
        <w:rPr>
          <w:rFonts w:asciiTheme="minorHAnsi" w:hAnsiTheme="minorHAnsi" w:cs="Arial"/>
          <w:b/>
          <w:szCs w:val="22"/>
          <w:lang w:val="pl-PL"/>
        </w:rPr>
        <w:t>r.</w:t>
      </w:r>
      <w:r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B11FF" w:rsidP="000B11FF">
      <w:pPr>
        <w:rPr>
          <w:rFonts w:cs="Arial"/>
        </w:rPr>
      </w:pPr>
      <w:r>
        <w:t xml:space="preserve">        1.2.  </w:t>
      </w:r>
      <w:r w:rsidR="00096D23" w:rsidRPr="00BE22F8">
        <w:rPr>
          <w:rFonts w:cs="Arial"/>
        </w:rPr>
        <w:t>Miejsce dostaw</w:t>
      </w:r>
      <w:r w:rsidR="007438B8" w:rsidRPr="00BE22F8">
        <w:rPr>
          <w:rFonts w:cs="Arial"/>
        </w:rPr>
        <w:t>y</w:t>
      </w:r>
      <w:r w:rsidR="00096D23" w:rsidRPr="00BE22F8">
        <w:rPr>
          <w:rFonts w:cs="Arial"/>
        </w:rPr>
        <w:t xml:space="preserve">: </w:t>
      </w:r>
      <w:r w:rsidR="00C61CB0" w:rsidRPr="00BE22F8">
        <w:rPr>
          <w:rFonts w:cs="Arial"/>
          <w:b/>
        </w:rPr>
        <w:t>Enea Elektrownia Połaniec Spółka Akcyjna</w:t>
      </w:r>
      <w:r w:rsidR="00C61CB0" w:rsidRPr="00BE22F8">
        <w:rPr>
          <w:rFonts w:cs="Arial"/>
        </w:rPr>
        <w:t xml:space="preserve">  </w:t>
      </w:r>
      <w:r w:rsidR="00096D23" w:rsidRPr="00BE22F8">
        <w:rPr>
          <w:rFonts w:cs="Arial"/>
          <w:b/>
        </w:rPr>
        <w:t xml:space="preserve">Zawada 26; </w:t>
      </w:r>
      <w:r w:rsidR="00AB2F9F" w:rsidRPr="00BE22F8">
        <w:rPr>
          <w:rFonts w:cs="Arial"/>
          <w:b/>
        </w:rPr>
        <w:t xml:space="preserve"> 28-230 Połaniec</w:t>
      </w:r>
      <w:r w:rsidR="00AB2F9F" w:rsidRPr="00BE22F8">
        <w:rPr>
          <w:rFonts w:cs="Arial"/>
        </w:rPr>
        <w:t xml:space="preserve">. </w:t>
      </w:r>
    </w:p>
    <w:p w:rsidR="00AB2F9F" w:rsidRPr="00896CCE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B4E2A">
        <w:rPr>
          <w:rFonts w:asciiTheme="minorHAnsi" w:hAnsiTheme="minorHAnsi" w:cs="Arial"/>
          <w:b/>
          <w:szCs w:val="22"/>
          <w:lang w:val="pl-PL"/>
        </w:rPr>
        <w:t>Ofert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>ę</w:t>
      </w:r>
      <w:r w:rsidR="00FB4F9B" w:rsidRPr="008B4E2A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>należy składać tylko w PLN</w:t>
      </w:r>
      <w:r w:rsidR="008B4E2A" w:rsidRPr="008B4E2A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 xml:space="preserve">i </w:t>
      </w:r>
      <w:r w:rsidRPr="008B4E2A">
        <w:rPr>
          <w:rFonts w:asciiTheme="minorHAnsi" w:hAnsiTheme="minorHAnsi" w:cs="Arial"/>
          <w:b/>
          <w:szCs w:val="22"/>
          <w:lang w:val="pl-PL"/>
        </w:rPr>
        <w:t>powinna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 xml:space="preserve"> ona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896CCE">
        <w:rPr>
          <w:rFonts w:asciiTheme="minorHAnsi" w:hAnsiTheme="minorHAnsi" w:cs="Arial"/>
          <w:b/>
          <w:szCs w:val="22"/>
          <w:lang w:val="pl-PL"/>
        </w:rPr>
        <w:t>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AB2F9F" w:rsidRPr="00BE22F8" w:rsidRDefault="00AB2F9F" w:rsidP="006361FB">
      <w:pPr>
        <w:pStyle w:val="Akapitzlist"/>
        <w:numPr>
          <w:ilvl w:val="1"/>
          <w:numId w:val="1"/>
        </w:numPr>
        <w:spacing w:before="120" w:after="0" w:line="240" w:lineRule="auto"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6361FB">
      <w:pPr>
        <w:pStyle w:val="Akapitzlist"/>
        <w:numPr>
          <w:ilvl w:val="1"/>
          <w:numId w:val="1"/>
        </w:numPr>
        <w:spacing w:before="120" w:after="0" w:line="240" w:lineRule="auto"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D50C4C" w:rsidRPr="009E3253" w:rsidRDefault="006412F2" w:rsidP="0041625E">
      <w:pPr>
        <w:pStyle w:val="Akapitzlist"/>
        <w:numPr>
          <w:ilvl w:val="1"/>
          <w:numId w:val="1"/>
        </w:numPr>
        <w:spacing w:before="120" w:after="0" w:line="240" w:lineRule="auto"/>
        <w:jc w:val="both"/>
      </w:pPr>
      <w:r w:rsidRPr="00B30328">
        <w:rPr>
          <w:rFonts w:cs="Arial"/>
        </w:rPr>
        <w:t>Wymagane:</w:t>
      </w:r>
      <w:r w:rsidR="00B30328" w:rsidRPr="00B30328">
        <w:rPr>
          <w:rFonts w:cs="Arial"/>
        </w:rPr>
        <w:t xml:space="preserve"> </w:t>
      </w:r>
      <w:r w:rsidR="00E12002">
        <w:rPr>
          <w:rFonts w:cs="Arial"/>
        </w:rPr>
        <w:t>a</w:t>
      </w:r>
      <w:r w:rsidR="000B11FF">
        <w:rPr>
          <w:rFonts w:cs="Arial"/>
        </w:rPr>
        <w:t>test, certyfikat</w:t>
      </w:r>
      <w:r w:rsidR="002F488B">
        <w:rPr>
          <w:rFonts w:cs="Arial"/>
        </w:rPr>
        <w:t>, poświadczenia</w:t>
      </w:r>
      <w:r w:rsidR="00B05A49">
        <w:rPr>
          <w:rFonts w:cs="Arial"/>
        </w:rPr>
        <w:t>.</w:t>
      </w:r>
    </w:p>
    <w:p w:rsidR="006412F2" w:rsidRPr="00BE22F8" w:rsidRDefault="00D26182" w:rsidP="006361FB">
      <w:pPr>
        <w:pStyle w:val="Akapitzlist"/>
        <w:numPr>
          <w:ilvl w:val="1"/>
          <w:numId w:val="1"/>
        </w:numPr>
        <w:spacing w:before="120" w:after="0" w:line="240" w:lineRule="auto"/>
        <w:jc w:val="both"/>
        <w:rPr>
          <w:rFonts w:cs="Arial"/>
        </w:rPr>
      </w:pPr>
      <w:r>
        <w:rPr>
          <w:rFonts w:cs="Arial"/>
        </w:rPr>
        <w:t>Gwarancja</w:t>
      </w:r>
      <w:r w:rsidR="006361FB">
        <w:rPr>
          <w:rFonts w:cs="Arial"/>
        </w:rPr>
        <w:t xml:space="preserve"> minimum </w:t>
      </w:r>
      <w:r w:rsidR="006361FB" w:rsidRPr="006361FB">
        <w:rPr>
          <w:rFonts w:cs="Arial"/>
          <w:b/>
        </w:rPr>
        <w:t>24 miesiące</w:t>
      </w:r>
      <w:r w:rsidR="006361FB">
        <w:rPr>
          <w:rFonts w:cs="Arial"/>
        </w:rPr>
        <w:t>.</w:t>
      </w:r>
    </w:p>
    <w:p w:rsidR="00AB2F9F" w:rsidRPr="00BE22F8" w:rsidRDefault="00AB2F9F" w:rsidP="006361FB">
      <w:pPr>
        <w:pStyle w:val="Akapitzlist"/>
        <w:numPr>
          <w:ilvl w:val="1"/>
          <w:numId w:val="1"/>
        </w:numPr>
        <w:spacing w:before="120" w:after="0" w:line="240" w:lineRule="auto"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6361FB">
      <w:pPr>
        <w:pStyle w:val="Akapitzlist"/>
        <w:numPr>
          <w:ilvl w:val="1"/>
          <w:numId w:val="1"/>
        </w:numPr>
        <w:spacing w:before="120" w:after="0" w:line="240" w:lineRule="auto"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Default="00AD26C5" w:rsidP="006361FB">
      <w:pPr>
        <w:pStyle w:val="Akapitzlist"/>
        <w:numPr>
          <w:ilvl w:val="1"/>
          <w:numId w:val="1"/>
        </w:numPr>
        <w:spacing w:before="120" w:after="0" w:line="240" w:lineRule="auto"/>
        <w:jc w:val="both"/>
        <w:rPr>
          <w:rFonts w:cs="Arial"/>
        </w:rPr>
      </w:pPr>
      <w:r>
        <w:rPr>
          <w:rFonts w:cs="Arial"/>
        </w:rPr>
        <w:t>Okres jej ważności.</w:t>
      </w:r>
    </w:p>
    <w:p w:rsidR="00DB5B20" w:rsidRPr="00753F80" w:rsidRDefault="00DB5B20" w:rsidP="00DB5B2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DB5B20" w:rsidRPr="006A4C0E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</w:t>
      </w:r>
      <w:r w:rsidR="000E68C7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EF7EAB">
        <w:rPr>
          <w:rFonts w:cs="Arial"/>
          <w:lang w:eastAsia="ja-JP"/>
        </w:rPr>
        <w:t xml:space="preserve"> i akceptacji załączonego projektu umowy,</w:t>
      </w:r>
    </w:p>
    <w:p w:rsidR="00DB5B20" w:rsidRPr="00545BEF" w:rsidRDefault="00EF7EAB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="00DB5B20"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DB5B20" w:rsidRP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DB5B20" w:rsidRP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DB5B20" w:rsidRPr="00632AFA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DB5B20" w:rsidRPr="00970F7A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DB5B20" w:rsidRPr="00636041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DB5B20" w:rsidRPr="00C00D72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DB5B20" w:rsidRPr="00753F8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DB5B20" w:rsidRPr="00C70607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DB5B20" w:rsidRPr="00BE22F8" w:rsidRDefault="00DB5B20" w:rsidP="00DB5B20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DB5B20" w:rsidRPr="00914E24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253F7F" w:rsidRDefault="00DB5B20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="0015782C" w:rsidRPr="00BE22F8">
        <w:rPr>
          <w:rFonts w:asciiTheme="minorHAnsi" w:hAnsiTheme="minorHAnsi" w:cs="Arial"/>
          <w:szCs w:val="22"/>
        </w:rPr>
        <w:t>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27565E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27565E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C0C0C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 w:rsidR="00ED4C88">
        <w:rPr>
          <w:rFonts w:asciiTheme="minorHAnsi" w:hAnsiTheme="minorHAnsi" w:cs="Arial"/>
          <w:bCs w:val="0"/>
          <w:iCs w:val="0"/>
          <w:lang w:val="pl-PL"/>
        </w:rPr>
        <w:t>18</w:t>
      </w:r>
      <w:r w:rsidR="00CA3416">
        <w:rPr>
          <w:rFonts w:asciiTheme="minorHAnsi" w:hAnsiTheme="minorHAnsi" w:cs="Arial"/>
          <w:bCs w:val="0"/>
          <w:iCs w:val="0"/>
          <w:lang w:val="pl-PL"/>
        </w:rPr>
        <w:t>.12</w:t>
      </w:r>
      <w:r w:rsidR="00C23F0C" w:rsidRPr="009E3253">
        <w:rPr>
          <w:rFonts w:asciiTheme="minorHAnsi" w:hAnsiTheme="minorHAnsi" w:cs="Arial"/>
          <w:bCs w:val="0"/>
          <w:iCs w:val="0"/>
          <w:lang w:val="pl-PL"/>
        </w:rPr>
        <w:t>.</w:t>
      </w:r>
      <w:r w:rsidR="00855199" w:rsidRPr="009E3253">
        <w:rPr>
          <w:rFonts w:asciiTheme="minorHAnsi" w:hAnsiTheme="minorHAnsi" w:cs="Arial"/>
          <w:bCs w:val="0"/>
          <w:iCs w:val="0"/>
          <w:lang w:val="pl-PL"/>
        </w:rPr>
        <w:t>2019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9E3253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lastRenderedPageBreak/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9E3253">
        <w:rPr>
          <w:rFonts w:asciiTheme="minorHAnsi" w:hAnsiTheme="minorHAnsi" w:cs="Arial"/>
          <w:lang w:val="pl-PL"/>
        </w:rPr>
        <w:t>na adres</w:t>
      </w:r>
      <w:r w:rsidR="00B51900" w:rsidRPr="009E3253">
        <w:rPr>
          <w:rFonts w:asciiTheme="minorHAnsi" w:hAnsiTheme="minorHAnsi" w:cs="Arial"/>
          <w:lang w:val="pl-PL"/>
        </w:rPr>
        <w:t>:</w:t>
      </w:r>
      <w:r w:rsidR="006412F2" w:rsidRPr="009E3253">
        <w:rPr>
          <w:rFonts w:asciiTheme="minorHAnsi" w:hAnsiTheme="minorHAnsi" w:cs="Arial"/>
          <w:lang w:val="pl-PL"/>
        </w:rPr>
        <w:t xml:space="preserve"> </w:t>
      </w:r>
      <w:r w:rsidR="00CE6205" w:rsidRPr="009E3253">
        <w:rPr>
          <w:rFonts w:asciiTheme="minorHAnsi" w:hAnsiTheme="minorHAnsi" w:cs="Arial"/>
          <w:lang w:val="pl-PL"/>
        </w:rPr>
        <w:t>e-mail:</w:t>
      </w:r>
      <w:r w:rsidR="00CE6205"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0" w:history="1">
        <w:r w:rsidR="00CE6205" w:rsidRPr="00ED78B8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color w:val="0070C0"/>
            <w:kern w:val="0"/>
            <w:szCs w:val="22"/>
            <w:lang w:val="pl-PL" w:eastAsia="pl-PL"/>
          </w:rPr>
          <w:t>zbigniew.karwacki@enea.pl</w:t>
        </w:r>
      </w:hyperlink>
      <w:r w:rsidR="004103B1" w:rsidRPr="009E3253">
        <w:rPr>
          <w:rFonts w:asciiTheme="minorHAnsi" w:hAnsiTheme="minorHAnsi" w:cs="Arial"/>
          <w:lang w:val="pl-PL"/>
        </w:rPr>
        <w:t xml:space="preserve"> do dnia </w:t>
      </w:r>
      <w:r w:rsidR="00ED4C88">
        <w:rPr>
          <w:rFonts w:asciiTheme="minorHAnsi" w:hAnsiTheme="minorHAnsi" w:cs="Arial"/>
          <w:b/>
          <w:lang w:val="pl-PL"/>
        </w:rPr>
        <w:t>16</w:t>
      </w:r>
      <w:r w:rsidR="00B12946">
        <w:rPr>
          <w:rFonts w:asciiTheme="minorHAnsi" w:hAnsiTheme="minorHAnsi" w:cs="Arial"/>
          <w:b/>
          <w:lang w:val="pl-PL"/>
        </w:rPr>
        <w:t>.12</w:t>
      </w:r>
      <w:r w:rsidR="000C3119">
        <w:rPr>
          <w:rFonts w:asciiTheme="minorHAnsi" w:hAnsiTheme="minorHAnsi" w:cs="Arial"/>
          <w:b/>
          <w:lang w:val="pl-PL"/>
        </w:rPr>
        <w:t>.</w:t>
      </w:r>
      <w:r w:rsidR="00855199" w:rsidRPr="00D26182">
        <w:rPr>
          <w:rFonts w:asciiTheme="minorHAnsi" w:hAnsiTheme="minorHAnsi" w:cs="Arial"/>
          <w:b/>
          <w:lang w:val="pl-PL"/>
        </w:rPr>
        <w:t>2019</w:t>
      </w:r>
      <w:r w:rsidR="00CE6205" w:rsidRPr="00D26182">
        <w:rPr>
          <w:rFonts w:asciiTheme="minorHAnsi" w:hAnsiTheme="minorHAnsi" w:cs="Arial"/>
          <w:b/>
          <w:lang w:val="pl-PL"/>
        </w:rPr>
        <w:t> r. do godz.</w:t>
      </w:r>
      <w:r w:rsidR="008A354A">
        <w:rPr>
          <w:rFonts w:asciiTheme="minorHAnsi" w:hAnsiTheme="minorHAnsi" w:cs="Arial"/>
          <w:b/>
          <w:lang w:val="pl-PL"/>
        </w:rPr>
        <w:t xml:space="preserve"> 09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2F5832" w:rsidRPr="00D26182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DE2F53" w:rsidRPr="00DE2F53" w:rsidRDefault="00DE2F53" w:rsidP="00DE2F53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eastAsiaTheme="minorHAnsi" w:hAnsiTheme="minorHAnsi"/>
          <w:lang w:val="pl-PL"/>
        </w:rPr>
      </w:pPr>
      <w:r>
        <w:rPr>
          <w:lang w:val="pl-PL"/>
        </w:rPr>
        <w:t xml:space="preserve">      </w:t>
      </w:r>
      <w:r w:rsidR="00855199" w:rsidRPr="00DE2F53">
        <w:rPr>
          <w:rFonts w:asciiTheme="minorHAnsi" w:hAnsiTheme="minorHAnsi"/>
          <w:lang w:val="pl-PL"/>
        </w:rPr>
        <w:t>16.1.</w:t>
      </w:r>
      <w:r w:rsidR="00A07A45" w:rsidRPr="00DE2F53">
        <w:rPr>
          <w:rFonts w:asciiTheme="minorHAnsi" w:hAnsiTheme="minorHAnsi"/>
          <w:lang w:val="pl-PL"/>
        </w:rPr>
        <w:t>Sprawy</w:t>
      </w:r>
      <w:r w:rsidR="00A07A45" w:rsidRPr="00DE2F53">
        <w:rPr>
          <w:rFonts w:asciiTheme="minorHAnsi" w:hAnsiTheme="minorHAnsi" w:cs="Arial"/>
          <w:lang w:val="pl-PL"/>
        </w:rPr>
        <w:t xml:space="preserve"> techniczne </w:t>
      </w:r>
      <w:r w:rsidR="00733210" w:rsidRPr="00DE2F53">
        <w:rPr>
          <w:rFonts w:asciiTheme="minorHAnsi" w:hAnsiTheme="minorHAnsi" w:cs="Arial"/>
          <w:lang w:val="pl-PL"/>
        </w:rPr>
        <w:t>prowadzi</w:t>
      </w:r>
      <w:r w:rsidR="00B95C88" w:rsidRPr="00DE2F53">
        <w:rPr>
          <w:rFonts w:asciiTheme="minorHAnsi" w:hAnsiTheme="minorHAnsi" w:cs="Arial"/>
          <w:lang w:val="pl-PL"/>
        </w:rPr>
        <w:t xml:space="preserve"> </w:t>
      </w:r>
      <w:r w:rsidR="00B05A49" w:rsidRPr="00DE2F53">
        <w:rPr>
          <w:rFonts w:asciiTheme="minorHAnsi" w:hAnsiTheme="minorHAnsi" w:cs="Arial"/>
          <w:lang w:val="pl-PL"/>
        </w:rPr>
        <w:t>Pan</w:t>
      </w:r>
      <w:r w:rsidR="00B05A49" w:rsidRPr="00DE2F53">
        <w:rPr>
          <w:rFonts w:asciiTheme="minorHAnsi" w:hAnsiTheme="minorHAnsi"/>
          <w:b/>
          <w:color w:val="00539B"/>
          <w:lang w:val="pl-PL" w:eastAsia="pl-PL"/>
        </w:rPr>
        <w:t xml:space="preserve"> </w:t>
      </w:r>
      <w:r w:rsidRPr="00DE2F53">
        <w:rPr>
          <w:rFonts w:asciiTheme="minorHAnsi" w:hAnsiTheme="minorHAnsi" w:cs="Arial"/>
          <w:lang w:val="pl-PL"/>
        </w:rPr>
        <w:t xml:space="preserve"> </w:t>
      </w:r>
      <w:r w:rsidRPr="00DE2F53">
        <w:rPr>
          <w:rFonts w:asciiTheme="minorHAnsi" w:hAnsiTheme="minorHAnsi" w:cs="Arial"/>
          <w:b/>
          <w:bCs w:val="0"/>
          <w:lang w:val="pl-PL"/>
        </w:rPr>
        <w:t>Witold Dunal</w:t>
      </w:r>
      <w:r w:rsidRPr="00DE2F53">
        <w:rPr>
          <w:rFonts w:asciiTheme="minorHAnsi" w:hAnsiTheme="minorHAnsi"/>
          <w:lang w:val="pl-PL"/>
        </w:rPr>
        <w:t xml:space="preserve">, tel. </w:t>
      </w:r>
      <w:r w:rsidRPr="00DE2F53">
        <w:rPr>
          <w:rFonts w:asciiTheme="minorHAnsi" w:hAnsiTheme="minorHAnsi" w:cs="Arial"/>
          <w:lang w:val="pl-PL"/>
        </w:rPr>
        <w:t>15 865 62 81</w:t>
      </w:r>
      <w:r w:rsidRPr="00DE2F53">
        <w:rPr>
          <w:rFonts w:asciiTheme="minorHAnsi" w:hAnsiTheme="minorHAnsi"/>
          <w:lang w:val="pl-PL"/>
        </w:rPr>
        <w:t>;</w:t>
      </w:r>
      <w:r w:rsidRPr="00DE2F53">
        <w:rPr>
          <w:rFonts w:asciiTheme="minorHAnsi" w:eastAsiaTheme="minorHAnsi" w:hAnsiTheme="minorHAnsi"/>
          <w:lang w:val="pl-PL"/>
        </w:rPr>
        <w:t xml:space="preserve"> </w:t>
      </w:r>
    </w:p>
    <w:p w:rsidR="00DE2F53" w:rsidRDefault="00DE2F53" w:rsidP="00DE2F53">
      <w:pPr>
        <w:pStyle w:val="Nagwek2"/>
        <w:numPr>
          <w:ilvl w:val="0"/>
          <w:numId w:val="0"/>
        </w:numPr>
        <w:tabs>
          <w:tab w:val="left" w:pos="708"/>
        </w:tabs>
        <w:ind w:left="142"/>
        <w:rPr>
          <w:rFonts w:asciiTheme="minorHAnsi" w:eastAsiaTheme="minorHAnsi" w:hAnsiTheme="minorHAnsi"/>
        </w:rPr>
      </w:pPr>
      <w:r w:rsidRPr="00DE2F53">
        <w:rPr>
          <w:rFonts w:asciiTheme="minorHAnsi" w:eastAsiaTheme="minorHAnsi" w:hAnsiTheme="minorHAnsi"/>
          <w:lang w:val="pl-PL"/>
        </w:rPr>
        <w:t xml:space="preserve">                    </w:t>
      </w:r>
      <w:r w:rsidRPr="00DE2F53">
        <w:rPr>
          <w:rFonts w:asciiTheme="minorHAnsi" w:eastAsiaTheme="minorHAnsi" w:hAnsiTheme="minorHAnsi"/>
        </w:rPr>
        <w:t xml:space="preserve">e-mail: </w:t>
      </w:r>
      <w:hyperlink r:id="rId11" w:history="1">
        <w:r w:rsidRPr="00DE2F53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Witold.Dunal@enea.pl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DE2F53">
        <w:rPr>
          <w:rFonts w:asciiTheme="minorHAnsi" w:eastAsiaTheme="minorHAnsi" w:hAnsiTheme="minorHAnsi"/>
          <w:lang w:val="pl-PL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018D2">
        <w:rPr>
          <w:rFonts w:asciiTheme="minorHAnsi" w:hAnsiTheme="minorHAnsi" w:cs="Arial"/>
          <w:b/>
          <w:szCs w:val="22"/>
          <w:lang w:val="pl-PL"/>
        </w:rPr>
        <w:t>Zbigniew Karwacki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B05A49">
        <w:rPr>
          <w:rFonts w:asciiTheme="minorHAnsi" w:hAnsiTheme="minorHAnsi" w:cs="Arial"/>
          <w:b/>
          <w:szCs w:val="22"/>
          <w:lang w:val="pl-PL"/>
        </w:rPr>
        <w:t>tel. 15 865 65 60 ;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0B3ED9" w:rsidRPr="00753F80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0B3ED9" w:rsidRPr="00753F80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0B3ED9" w:rsidRPr="00753F80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0B3ED9" w:rsidRDefault="000B3ED9" w:rsidP="000B3ED9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0B3ED9" w:rsidRDefault="000B3ED9" w:rsidP="000B3ED9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w art. </w:t>
      </w:r>
      <w:r>
        <w:rPr>
          <w:rFonts w:cs="Arial"/>
        </w:rPr>
        <w:t xml:space="preserve">      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426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                    </w:t>
      </w:r>
      <w:r w:rsidRPr="000078F0">
        <w:rPr>
          <w:rFonts w:asciiTheme="minorHAnsi" w:hAnsiTheme="minorHAnsi" w:cs="Arial"/>
          <w:szCs w:val="22"/>
          <w:lang w:val="pl-PL"/>
        </w:rPr>
        <w:t>13 lub art. 14 RODO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0B3ED9" w:rsidRPr="000078F0" w:rsidRDefault="000B3ED9" w:rsidP="000B3ED9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9A2921" w:rsidRPr="000078F0" w:rsidRDefault="009A2921" w:rsidP="00B836C8">
      <w:pPr>
        <w:spacing w:after="120" w:line="240" w:lineRule="auto"/>
      </w:pPr>
      <w:r>
        <w:t xml:space="preserve">       </w:t>
      </w:r>
      <w:r w:rsidR="00FF1D7B">
        <w:t xml:space="preserve"> </w:t>
      </w:r>
    </w:p>
    <w:p w:rsidR="00A7554C" w:rsidRPr="000078F0" w:rsidRDefault="00A7554C" w:rsidP="00A7554C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A7554C" w:rsidRPr="00A7554C" w:rsidRDefault="00A7554C" w:rsidP="00A7554C">
      <w:pPr>
        <w:pStyle w:val="Tekstpodstawowy"/>
      </w:pPr>
    </w:p>
    <w:p w:rsidR="00DB5B20" w:rsidRDefault="00DB5B20" w:rsidP="00DB5B20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.</w:t>
      </w:r>
    </w:p>
    <w:p w:rsidR="00125E94" w:rsidRDefault="00BB6D2C" w:rsidP="00CC3B44">
      <w:pPr>
        <w:pStyle w:val="Tekstpodstawowy"/>
      </w:pPr>
      <w:r>
        <w:t xml:space="preserve">        </w:t>
      </w:r>
      <w:r w:rsidR="00CC3B44">
        <w:t xml:space="preserve">                                                                                                                               </w:t>
      </w:r>
    </w:p>
    <w:p w:rsidR="00125E94" w:rsidRDefault="00125E94" w:rsidP="00CC3B44">
      <w:pPr>
        <w:pStyle w:val="Tekstpodstawowy"/>
      </w:pPr>
    </w:p>
    <w:p w:rsidR="00125E94" w:rsidRDefault="00125E94" w:rsidP="00CC3B44">
      <w:pPr>
        <w:pStyle w:val="Tekstpodstawowy"/>
      </w:pPr>
    </w:p>
    <w:p w:rsidR="00125E94" w:rsidRDefault="00125E94" w:rsidP="00CC3B44">
      <w:pPr>
        <w:pStyle w:val="Tekstpodstawowy"/>
      </w:pPr>
    </w:p>
    <w:p w:rsidR="00125E94" w:rsidRDefault="00125E94" w:rsidP="00CC3B44">
      <w:pPr>
        <w:pStyle w:val="Tekstpodstawowy"/>
      </w:pPr>
    </w:p>
    <w:p w:rsidR="00125E94" w:rsidRDefault="00125E94" w:rsidP="00CC3B44">
      <w:pPr>
        <w:pStyle w:val="Tekstpodstawowy"/>
      </w:pPr>
    </w:p>
    <w:p w:rsidR="00125E94" w:rsidRDefault="00125E94" w:rsidP="00CC3B44">
      <w:pPr>
        <w:pStyle w:val="Tekstpodstawowy"/>
      </w:pPr>
    </w:p>
    <w:p w:rsidR="00125E94" w:rsidRDefault="00125E94" w:rsidP="00CC3B44">
      <w:pPr>
        <w:pStyle w:val="Tekstpodstawowy"/>
      </w:pPr>
    </w:p>
    <w:p w:rsidR="001560E6" w:rsidRDefault="001560E6" w:rsidP="00CC3B44">
      <w:pPr>
        <w:pStyle w:val="Tekstpodstawowy"/>
      </w:pPr>
    </w:p>
    <w:p w:rsidR="001560E6" w:rsidRDefault="001560E6" w:rsidP="00CC3B44">
      <w:pPr>
        <w:pStyle w:val="Tekstpodstawowy"/>
      </w:pPr>
    </w:p>
    <w:p w:rsidR="00C35BEC" w:rsidRPr="00BE22F8" w:rsidRDefault="00125E94" w:rsidP="00CC3B44">
      <w:pPr>
        <w:pStyle w:val="Tekstpodstawowy"/>
        <w:rPr>
          <w:rFonts w:cs="Arial"/>
        </w:rPr>
      </w:pPr>
      <w:r>
        <w:lastRenderedPageBreak/>
        <w:t xml:space="preserve">                                                                                                                                         </w:t>
      </w:r>
      <w:r w:rsidR="00CC3B44">
        <w:t xml:space="preserve">   </w:t>
      </w:r>
      <w:r w:rsidR="00380F3C" w:rsidRPr="00BE22F8">
        <w:rPr>
          <w:rFonts w:cs="Arial"/>
        </w:rPr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96650" w:rsidRDefault="00D64C5F" w:rsidP="00CE42A1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E31C7C">
        <w:rPr>
          <w:rFonts w:cs="Helvetica"/>
          <w:color w:val="333333"/>
        </w:rPr>
        <w:t>:</w:t>
      </w:r>
      <w:r w:rsidR="000A2CB5" w:rsidRPr="00CE42A1">
        <w:rPr>
          <w:rFonts w:cs="Helvetica"/>
          <w:color w:val="333333"/>
        </w:rPr>
        <w:t xml:space="preserve"> </w:t>
      </w:r>
    </w:p>
    <w:tbl>
      <w:tblPr>
        <w:tblStyle w:val="Tabela-Siatka"/>
        <w:tblW w:w="949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512"/>
        <w:gridCol w:w="1276"/>
        <w:gridCol w:w="709"/>
      </w:tblGrid>
      <w:tr w:rsidR="00125E94" w:rsidTr="00125E94">
        <w:tc>
          <w:tcPr>
            <w:tcW w:w="7512" w:type="dxa"/>
          </w:tcPr>
          <w:p w:rsidR="00125E94" w:rsidRDefault="00125E94" w:rsidP="004969FC">
            <w:r>
              <w:t>Nazwa elementu</w:t>
            </w:r>
          </w:p>
        </w:tc>
        <w:tc>
          <w:tcPr>
            <w:tcW w:w="1276" w:type="dxa"/>
            <w:vAlign w:val="center"/>
          </w:tcPr>
          <w:p w:rsidR="00125E94" w:rsidRDefault="00125E94" w:rsidP="004969FC">
            <w:pPr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 xml:space="preserve">Cena </w:t>
            </w:r>
            <w:r w:rsidR="003E7759">
              <w:rPr>
                <w:rFonts w:eastAsia="Times New Roman" w:cs="Calibri"/>
                <w:bCs/>
                <w:lang w:eastAsia="pl-PL"/>
              </w:rPr>
              <w:t xml:space="preserve">netto </w:t>
            </w:r>
            <w:r>
              <w:rPr>
                <w:rFonts w:eastAsia="Times New Roman" w:cs="Calibri"/>
                <w:bCs/>
                <w:lang w:eastAsia="pl-PL"/>
              </w:rPr>
              <w:t>zł/szt.</w:t>
            </w:r>
          </w:p>
        </w:tc>
        <w:tc>
          <w:tcPr>
            <w:tcW w:w="709" w:type="dxa"/>
          </w:tcPr>
          <w:p w:rsidR="00125E94" w:rsidRDefault="00125E94" w:rsidP="00125E94">
            <w:r>
              <w:t xml:space="preserve">Gwarancja </w:t>
            </w:r>
            <w:r w:rsidR="00FF1DBA">
              <w:t xml:space="preserve"> m-ce</w:t>
            </w:r>
          </w:p>
        </w:tc>
      </w:tr>
      <w:tr w:rsidR="00125E94" w:rsidTr="00125E94">
        <w:tc>
          <w:tcPr>
            <w:tcW w:w="7512" w:type="dxa"/>
          </w:tcPr>
          <w:p w:rsidR="00125E94" w:rsidRPr="00624596" w:rsidRDefault="00125E94" w:rsidP="004969FC">
            <w:r>
              <w:t>1.1.1.</w:t>
            </w:r>
            <w:r w:rsidRPr="00624596">
              <w:t>G</w:t>
            </w:r>
            <w:r>
              <w:t xml:space="preserve">łowica stacji nawrotowej przenośnika </w:t>
            </w:r>
            <w:r w:rsidRPr="00624596">
              <w:t>RUR.-LIN. PZR-3</w:t>
            </w:r>
            <w:r>
              <w:t xml:space="preserve"> typ GZ-C1-01-n</w:t>
            </w:r>
          </w:p>
        </w:tc>
        <w:tc>
          <w:tcPr>
            <w:tcW w:w="1276" w:type="dxa"/>
            <w:vAlign w:val="center"/>
          </w:tcPr>
          <w:p w:rsidR="00125E94" w:rsidRDefault="00125E94" w:rsidP="004969FC">
            <w:pPr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709" w:type="dxa"/>
          </w:tcPr>
          <w:p w:rsidR="00125E94" w:rsidRDefault="00125E94" w:rsidP="004969FC"/>
        </w:tc>
      </w:tr>
      <w:tr w:rsidR="00125E94" w:rsidTr="00125E94">
        <w:tc>
          <w:tcPr>
            <w:tcW w:w="7512" w:type="dxa"/>
          </w:tcPr>
          <w:p w:rsidR="00125E94" w:rsidRPr="00125E94" w:rsidRDefault="00125E94" w:rsidP="004969FC">
            <w:pPr>
              <w:rPr>
                <w:lang w:val="en-US"/>
              </w:rPr>
            </w:pPr>
            <w:r>
              <w:t>1.1.2.</w:t>
            </w:r>
            <w:r w:rsidRPr="00624596">
              <w:t>Segment rurowy I prze</w:t>
            </w:r>
            <w:r>
              <w:t xml:space="preserve">nośnika </w:t>
            </w:r>
            <w:r w:rsidRPr="00624596">
              <w:t xml:space="preserve">RUR.-LIN. </w:t>
            </w:r>
            <w:r w:rsidRPr="00125E94">
              <w:rPr>
                <w:lang w:val="en-US"/>
              </w:rPr>
              <w:t>PZR-3 typ S-150/6435/EE/t-0</w:t>
            </w:r>
          </w:p>
          <w:p w:rsidR="00125E94" w:rsidRDefault="00125E94" w:rsidP="004969FC">
            <w:r w:rsidRPr="00125E94">
              <w:rPr>
                <w:lang w:val="en-US"/>
              </w:rPr>
              <w:t xml:space="preserve">          </w:t>
            </w:r>
            <w:r>
              <w:t xml:space="preserve">(segment w dwóch częściach: 1-sza część trasy transportowej z naddatkiem, </w:t>
            </w:r>
          </w:p>
          <w:p w:rsidR="00125E94" w:rsidRDefault="00125E94" w:rsidP="004969FC">
            <w:r>
              <w:t xml:space="preserve">          </w:t>
            </w:r>
            <w:r>
              <w:t xml:space="preserve">bez otworu zasypowego i luźnym kołnierzem do zamocowania po </w:t>
            </w:r>
          </w:p>
          <w:p w:rsidR="00125E94" w:rsidRDefault="00125E94" w:rsidP="00125E94">
            <w:r>
              <w:t xml:space="preserve">          </w:t>
            </w:r>
            <w:r>
              <w:t>dopasowaniu  w trakcie montażu)</w:t>
            </w:r>
          </w:p>
        </w:tc>
        <w:tc>
          <w:tcPr>
            <w:tcW w:w="1276" w:type="dxa"/>
          </w:tcPr>
          <w:p w:rsidR="00125E94" w:rsidRDefault="00125E94" w:rsidP="004969FC">
            <w:pPr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 xml:space="preserve">        </w:t>
            </w:r>
          </w:p>
          <w:p w:rsidR="00125E94" w:rsidRDefault="00125E94" w:rsidP="00125E94">
            <w:r>
              <w:rPr>
                <w:rFonts w:eastAsia="Times New Roman" w:cs="Calibri"/>
                <w:bCs/>
                <w:lang w:eastAsia="pl-PL"/>
              </w:rPr>
              <w:t xml:space="preserve"> </w:t>
            </w:r>
          </w:p>
        </w:tc>
        <w:tc>
          <w:tcPr>
            <w:tcW w:w="709" w:type="dxa"/>
          </w:tcPr>
          <w:p w:rsidR="00125E94" w:rsidRDefault="00125E94" w:rsidP="004969FC"/>
          <w:p w:rsidR="00125E94" w:rsidRDefault="00125E94" w:rsidP="004969FC"/>
        </w:tc>
      </w:tr>
      <w:tr w:rsidR="00125E94" w:rsidTr="00125E94">
        <w:tc>
          <w:tcPr>
            <w:tcW w:w="7512" w:type="dxa"/>
          </w:tcPr>
          <w:p w:rsidR="00125E94" w:rsidRDefault="00125E94" w:rsidP="004969FC">
            <w:r>
              <w:t>1.1.3.</w:t>
            </w:r>
            <w:r w:rsidRPr="00624596">
              <w:t>Segment rurowy I</w:t>
            </w:r>
            <w:r>
              <w:t>I</w:t>
            </w:r>
            <w:r w:rsidRPr="00624596">
              <w:t xml:space="preserve"> prze</w:t>
            </w:r>
            <w:r>
              <w:t xml:space="preserve">nośnika </w:t>
            </w:r>
            <w:r w:rsidRPr="00624596">
              <w:t>RUR.-LIN. PZR-3</w:t>
            </w:r>
            <w:r>
              <w:t xml:space="preserve"> typ S-125/6155/EE/p-06</w:t>
            </w:r>
          </w:p>
        </w:tc>
        <w:tc>
          <w:tcPr>
            <w:tcW w:w="1276" w:type="dxa"/>
          </w:tcPr>
          <w:p w:rsidR="00125E94" w:rsidRDefault="00125E94" w:rsidP="004969FC"/>
        </w:tc>
        <w:tc>
          <w:tcPr>
            <w:tcW w:w="709" w:type="dxa"/>
          </w:tcPr>
          <w:p w:rsidR="00125E94" w:rsidRDefault="00125E94" w:rsidP="004969FC"/>
        </w:tc>
      </w:tr>
    </w:tbl>
    <w:p w:rsidR="001560E6" w:rsidRDefault="001560E6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</w:p>
    <w:p w:rsidR="002C7EB8" w:rsidRPr="00826F9A" w:rsidRDefault="00E31C7C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 w:rsidRPr="00826F9A">
        <w:rPr>
          <w:rFonts w:cs="Helvetica"/>
          <w:color w:val="333333"/>
        </w:rPr>
        <w:t>Razem całość oferty ………………….. zł (słownie: ……………………………………………………,.……………złotych) netto.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0A2CB5" w:rsidRDefault="000A2CB5" w:rsidP="000A2CB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0A2CB5" w:rsidRPr="006A4C0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</w:t>
      </w:r>
      <w:r w:rsidR="00D156C8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CE42A1">
        <w:rPr>
          <w:lang w:eastAsia="ja-JP"/>
        </w:rPr>
        <w:t xml:space="preserve"> i warunkami załączonego projektu umowy</w:t>
      </w:r>
      <w:r w:rsidRPr="006A4C0E">
        <w:rPr>
          <w:rFonts w:cs="Arial"/>
          <w:lang w:eastAsia="ja-JP"/>
        </w:rPr>
        <w:t>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0A2CB5" w:rsidRPr="00632AF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lastRenderedPageBreak/>
        <w:t>o spełnieniu wszystkich wymagań Zamawiającego określonych w zapytaniu ofertowym,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0A2CB5" w:rsidRPr="00970F7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0A2CB5" w:rsidRPr="00636041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0A2CB5" w:rsidRPr="00C00D72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0A2CB5" w:rsidRPr="003D202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0A2CB5" w:rsidRPr="00C70607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0A2CB5" w:rsidRPr="008C0370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wypełnieniu obowiązków informacyjnych przewidzianych w art. 13 lub art. 14 RODO.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:rsidR="000B11FF" w:rsidRPr="008E72E1" w:rsidRDefault="000B11FF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361999">
        <w:rPr>
          <w:rFonts w:ascii="Calibri" w:hAnsi="Calibri" w:cs="Calibri"/>
        </w:rPr>
        <w:t>Wykonawca oświadcza, że wyraża zgodę na dokonywanie przez Zamawiającego płatności w systemie podzielonej płatności</w:t>
      </w:r>
      <w:r>
        <w:t xml:space="preserve">, </w:t>
      </w:r>
      <w:r w:rsidRPr="00361999">
        <w:rPr>
          <w:rFonts w:ascii="Calibri" w:hAnsi="Calibri" w:cs="Calibri"/>
        </w:rPr>
        <w:t>, tzw. split payment</w:t>
      </w:r>
    </w:p>
    <w:p w:rsidR="000A2CB5" w:rsidRPr="00CE620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gospodarczej.</w:t>
      </w:r>
    </w:p>
    <w:p w:rsidR="000A2CB5" w:rsidRDefault="000A2CB5" w:rsidP="000A2CB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E31C7C" w:rsidRDefault="001F32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72136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</w:t>
      </w:r>
    </w:p>
    <w:p w:rsidR="0010345D" w:rsidRDefault="0037213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</w:t>
      </w:r>
      <w:r w:rsidR="00E31C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</w:t>
      </w:r>
    </w:p>
    <w:p w:rsidR="00174C03" w:rsidRDefault="0010345D" w:rsidP="001F327C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64CFC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372136"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</w:t>
      </w:r>
      <w:r w:rsidR="00164CFC">
        <w:rPr>
          <w:rFonts w:ascii="Arial" w:hAnsi="Arial" w:cs="Arial"/>
          <w:b/>
        </w:rPr>
        <w:t xml:space="preserve">           </w:t>
      </w:r>
    </w:p>
    <w:p w:rsidR="00CC3B44" w:rsidRDefault="00164CF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</w:t>
      </w:r>
    </w:p>
    <w:p w:rsidR="00CC3B44" w:rsidRDefault="00CC3B44" w:rsidP="00A6022F">
      <w:pPr>
        <w:spacing w:after="150"/>
        <w:rPr>
          <w:rFonts w:ascii="Arial" w:hAnsi="Arial" w:cs="Arial"/>
          <w:b/>
        </w:rPr>
      </w:pPr>
    </w:p>
    <w:p w:rsidR="00380F3C" w:rsidRDefault="00CC3B44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       </w:t>
      </w:r>
      <w:r w:rsidR="00164CFC">
        <w:rPr>
          <w:rFonts w:ascii="Arial" w:hAnsi="Arial" w:cs="Arial"/>
          <w:b/>
        </w:rPr>
        <w:t xml:space="preserve">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Default="00380F3C" w:rsidP="00E31C7C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 w:rsidR="00E31C7C">
        <w:rPr>
          <w:rFonts w:ascii="Arial" w:hAnsi="Arial" w:cs="Arial"/>
        </w:rPr>
        <w:lastRenderedPageBreak/>
        <w:t xml:space="preserve">                                                                                                       Z</w:t>
      </w:r>
      <w:r w:rsidRPr="00C15BA5">
        <w:rPr>
          <w:rFonts w:ascii="Arial" w:hAnsi="Arial" w:cs="Arial"/>
          <w:b/>
        </w:rPr>
        <w:t xml:space="preserve">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425B9" w:rsidRDefault="00372136" w:rsidP="007425B9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</w:t>
      </w:r>
      <w:r w:rsidR="007425B9">
        <w:rPr>
          <w:rFonts w:eastAsia="Times New Roman" w:cs="Arial"/>
          <w:b/>
          <w:lang w:eastAsia="pl-PL"/>
        </w:rPr>
        <w:t xml:space="preserve"> do ogłoszeni</w:t>
      </w:r>
    </w:p>
    <w:p w:rsidR="00627FB9" w:rsidRDefault="00627FB9" w:rsidP="00627FB9"/>
    <w:p w:rsidR="00741073" w:rsidRDefault="00741073" w:rsidP="00741073">
      <w:pPr>
        <w:spacing w:after="0"/>
        <w:jc w:val="center"/>
        <w:rPr>
          <w:rStyle w:val="lslabeltext"/>
          <w:b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NZ/………/M/4100/90000…………../5000……………/2019</w:t>
      </w:r>
    </w:p>
    <w:p w:rsidR="00741073" w:rsidRDefault="00741073" w:rsidP="00741073">
      <w:pPr>
        <w:spacing w:after="120"/>
        <w:jc w:val="center"/>
        <w:rPr>
          <w:rFonts w:cs="Calibri"/>
          <w:bCs/>
        </w:rPr>
      </w:pPr>
      <w:r>
        <w:rPr>
          <w:rFonts w:cs="Calibri"/>
          <w:bCs/>
        </w:rPr>
        <w:t xml:space="preserve"> (zwana w dalszej części</w:t>
      </w:r>
      <w:r>
        <w:rPr>
          <w:rFonts w:cs="Calibri"/>
          <w:b/>
          <w:bCs/>
        </w:rPr>
        <w:t xml:space="preserve"> "Umową"</w:t>
      </w:r>
      <w:r>
        <w:rPr>
          <w:rFonts w:cs="Calibri"/>
          <w:bCs/>
        </w:rPr>
        <w:t>)</w:t>
      </w:r>
    </w:p>
    <w:p w:rsidR="00741073" w:rsidRDefault="00741073" w:rsidP="00741073">
      <w:pPr>
        <w:spacing w:after="0" w:line="360" w:lineRule="auto"/>
        <w:jc w:val="both"/>
        <w:rPr>
          <w:rFonts w:cs="Times New Roman"/>
          <w:bCs/>
          <w:color w:val="595959"/>
          <w:lang w:eastAsia="pl-PL"/>
        </w:rPr>
      </w:pPr>
      <w:r>
        <w:rPr>
          <w:bCs/>
          <w:color w:val="595959"/>
          <w:lang w:eastAsia="pl-PL"/>
        </w:rPr>
        <w:t xml:space="preserve">zawarta w Zawadzie w dniu …………………...2019 roku, pomiędzy: </w:t>
      </w:r>
    </w:p>
    <w:p w:rsidR="00741073" w:rsidRDefault="00741073" w:rsidP="00741073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zarejestrowaną pod numerem KRS 0000053769 przez Sąd Rejonowy w Kielcach, </w:t>
      </w:r>
      <w:r>
        <w:rPr>
          <w:rFonts w:cs="Calibri"/>
          <w:iCs/>
          <w:kern w:val="20"/>
          <w:lang w:eastAsia="pl-PL"/>
        </w:rPr>
        <w:br/>
        <w:t>X Wydział Gospodarczy Krajowego Rejestru Sądowego, kapitał zakładowy 713 500 000 zł w całości wpłacony, NIP: 866-00-01-429, zwaną dalej „Zamawiającym”, którego reprezentują:</w:t>
      </w:r>
    </w:p>
    <w:p w:rsidR="00741073" w:rsidRDefault="00741073" w:rsidP="00741073">
      <w:pPr>
        <w:suppressAutoHyphens/>
        <w:spacing w:after="0"/>
        <w:jc w:val="both"/>
        <w:rPr>
          <w:rFonts w:cs="Calibri"/>
        </w:rPr>
      </w:pPr>
      <w:r>
        <w:rPr>
          <w:rFonts w:cs="Calibri"/>
          <w:b/>
        </w:rPr>
        <w:t xml:space="preserve">Andrzej Wicik           </w:t>
      </w:r>
      <w:r>
        <w:rPr>
          <w:rFonts w:cs="Calibri"/>
        </w:rPr>
        <w:t>- Członek Zarządu</w:t>
      </w:r>
    </w:p>
    <w:p w:rsidR="00741073" w:rsidRDefault="00741073" w:rsidP="00741073">
      <w:pPr>
        <w:suppressAutoHyphens/>
        <w:spacing w:after="0"/>
        <w:jc w:val="both"/>
        <w:rPr>
          <w:rFonts w:cs="Calibri"/>
        </w:rPr>
      </w:pPr>
      <w:r>
        <w:rPr>
          <w:rFonts w:cs="Calibri"/>
          <w:b/>
        </w:rPr>
        <w:t xml:space="preserve">Mirosław Jabłoński </w:t>
      </w:r>
      <w:r>
        <w:rPr>
          <w:rFonts w:cs="Calibri"/>
        </w:rPr>
        <w:t>- Prokurent</w:t>
      </w:r>
    </w:p>
    <w:p w:rsidR="00741073" w:rsidRDefault="00741073" w:rsidP="00741073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741073" w:rsidRDefault="00741073" w:rsidP="00741073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ul…………………………………….,……………………………, wpisaną do Rejestru Przedsiębiorców Krajowego Rejestru Sądowego, prowadzonego przez Sąd Rejonowy dla ………………………………………….. , XI Wydział Gospodarczy Krajowego Rejestru Sądowego, pod numerem KRS……………………………….., (NIP: …………………….), kapitał zakładowy …………………………….. PLN zwany dalej „</w:t>
      </w:r>
      <w:r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reprezentowanym przez: </w:t>
      </w:r>
    </w:p>
    <w:p w:rsidR="00741073" w:rsidRDefault="00741073" w:rsidP="00741073">
      <w:pPr>
        <w:suppressAutoHyphens/>
        <w:spacing w:after="0"/>
        <w:jc w:val="both"/>
        <w:rPr>
          <w:rFonts w:cs="Calibri"/>
        </w:rPr>
      </w:pPr>
      <w:r>
        <w:rPr>
          <w:rFonts w:cs="Calibri"/>
        </w:rPr>
        <w:t>………………………………………………….………………………………………………………………………………………………………...</w:t>
      </w:r>
    </w:p>
    <w:p w:rsidR="00741073" w:rsidRDefault="00741073" w:rsidP="00741073">
      <w:pPr>
        <w:suppressAutoHyphens/>
        <w:spacing w:after="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</w:t>
      </w:r>
    </w:p>
    <w:p w:rsidR="00741073" w:rsidRDefault="00741073" w:rsidP="00741073">
      <w:pPr>
        <w:spacing w:after="120"/>
        <w:rPr>
          <w:rFonts w:cs="Calibri"/>
        </w:rPr>
      </w:pPr>
      <w:r>
        <w:rPr>
          <w:rFonts w:cs="Calibri"/>
        </w:rPr>
        <w:t>Zamawiający oraz Wykonawcą będą dalej łącznie zwani „</w:t>
      </w:r>
      <w:r>
        <w:rPr>
          <w:rFonts w:cs="Calibri"/>
          <w:b/>
        </w:rPr>
        <w:t>Stronami</w:t>
      </w:r>
      <w:r>
        <w:rPr>
          <w:rFonts w:cs="Calibri"/>
        </w:rPr>
        <w:t>”.</w:t>
      </w:r>
    </w:p>
    <w:p w:rsidR="00741073" w:rsidRDefault="00741073" w:rsidP="00741073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Na wstępie Strony stwierdziły, co następuje:</w:t>
      </w:r>
    </w:p>
    <w:p w:rsidR="00741073" w:rsidRDefault="00741073" w:rsidP="00741073">
      <w:pPr>
        <w:pStyle w:val="BodyText21"/>
        <w:numPr>
          <w:ilvl w:val="0"/>
          <w:numId w:val="28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Wykonawca oświadcza, że: (a) posiada zdolność do zawarcia Umowy, (b) Umowa stanowi ważne i 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741073" w:rsidRDefault="00741073" w:rsidP="00741073">
      <w:pPr>
        <w:pStyle w:val="Akapitzlist1"/>
        <w:numPr>
          <w:ilvl w:val="0"/>
          <w:numId w:val="28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oświadcza i zapewnia, że pozostaje podmiotem prawidłowo utworzonym, istniejącym i działającym zgodnie z prawem, a także, iż w odniesieniu do Dostawcy nie został złożony wniosek o otwarcie postępowania upadłościowego lub naprawczego, a także nie zostało wszczęte wobec niego postępowanie likwidacyjne. Nadto, Dostawca oświadcza i zapewnia, że posiada wiedzę i doświadczenie niezbędne do należytego wykonania Umowy oraz posiada środki konieczne do wykonania Umowy, a jego sytuacja finansowa pozwala na podjęcie w dobrej wierze zobowiązań wynikających z Umowy.</w:t>
      </w:r>
    </w:p>
    <w:p w:rsidR="00741073" w:rsidRDefault="00741073" w:rsidP="00741073">
      <w:pPr>
        <w:pStyle w:val="BodyText21"/>
        <w:numPr>
          <w:ilvl w:val="0"/>
          <w:numId w:val="28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Zamawiający oświadcza, że: (a) posiada zdolność do zawarcia Umowy, (b) Umowa stanowi ważne i 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741073" w:rsidRDefault="00741073" w:rsidP="00741073">
      <w:pPr>
        <w:pStyle w:val="BodyText21"/>
        <w:numPr>
          <w:ilvl w:val="0"/>
          <w:numId w:val="28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Ogólne Warunki Zakupu Towarów Zamawiającego w wersji NZ/4/2018 z dnia 7 sierpnia 2018 r. („OWZT”), znajdujące się na stronie internetowej </w:t>
      </w:r>
      <w:hyperlink r:id="rId15" w:history="1">
        <w:r>
          <w:rPr>
            <w:rStyle w:val="Hipercze"/>
            <w:rFonts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741073" w:rsidRDefault="00741073" w:rsidP="00741073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OWZT oraz że akceptuje ich brzmienie. W przypadku rozbieżności między zapisami Umowy a OWZT, pierwszeństwo mają zapisy Umowy, zaś w pozostałym zakresie obowiązują OWZT.</w:t>
      </w:r>
    </w:p>
    <w:p w:rsidR="00741073" w:rsidRDefault="00741073" w:rsidP="00741073">
      <w:pPr>
        <w:keepNext/>
        <w:keepLines/>
        <w:widowControl w:val="0"/>
        <w:spacing w:before="120" w:after="120"/>
        <w:rPr>
          <w:rFonts w:cs="Calibri"/>
          <w:b/>
        </w:rPr>
      </w:pPr>
      <w:r>
        <w:rPr>
          <w:rFonts w:cs="Calibri"/>
          <w:b/>
        </w:rPr>
        <w:lastRenderedPageBreak/>
        <w:t>W związku z powyższym Strony ustaliły, co następuje:</w:t>
      </w:r>
    </w:p>
    <w:p w:rsidR="00741073" w:rsidRDefault="00741073" w:rsidP="00741073">
      <w:pPr>
        <w:pStyle w:val="Nagwek1"/>
        <w:keepLines/>
        <w:widowControl w:val="0"/>
        <w:numPr>
          <w:ilvl w:val="0"/>
          <w:numId w:val="27"/>
        </w:numPr>
        <w:spacing w:before="0" w:after="0" w:line="360" w:lineRule="auto"/>
        <w:rPr>
          <w:rFonts w:ascii="Calibri" w:hAnsi="Calibri" w:cs="Calibri"/>
          <w:b w:val="0"/>
          <w:bCs w:val="0"/>
          <w:caps w:val="0"/>
          <w:kern w:val="0"/>
          <w:szCs w:val="22"/>
          <w:lang w:val="pl-PL" w:eastAsia="pl-PL"/>
        </w:rPr>
      </w:pPr>
      <w:r>
        <w:rPr>
          <w:rFonts w:ascii="Calibri" w:hAnsi="Calibri" w:cs="Calibri"/>
          <w:b w:val="0"/>
          <w:bCs w:val="0"/>
          <w:caps w:val="0"/>
          <w:kern w:val="0"/>
          <w:szCs w:val="22"/>
          <w:lang w:val="pl-PL" w:eastAsia="pl-PL"/>
        </w:rPr>
        <w:t>PRZEDMIOT UMOWY</w:t>
      </w:r>
    </w:p>
    <w:p w:rsidR="00741073" w:rsidRDefault="00741073" w:rsidP="00741073">
      <w:pPr>
        <w:pStyle w:val="Nagwek2"/>
        <w:numPr>
          <w:ilvl w:val="1"/>
          <w:numId w:val="27"/>
        </w:numPr>
        <w:snapToGrid w:val="0"/>
        <w:rPr>
          <w:rFonts w:asciiTheme="minorHAnsi" w:hAnsiTheme="minorHAnsi" w:cs="Calibr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Zamawiający zamawia, a Wykonawca przyjmuje do realizacji </w:t>
      </w:r>
      <w:r>
        <w:rPr>
          <w:rFonts w:asciiTheme="minorHAnsi" w:hAnsiTheme="minorHAnsi" w:cstheme="minorHAnsi"/>
          <w:szCs w:val="22"/>
          <w:lang w:val="pl-PL"/>
        </w:rPr>
        <w:t>wykonanie warsztatowe według załączonego rysunku i dostawę elementów przenośnika zgrzebłowo-rurowego PZR-3 do odbioru próbek węgla z przenośnika taśmowego T-32 jak w poniższej specyfikacji</w:t>
      </w:r>
      <w:r>
        <w:rPr>
          <w:rFonts w:asciiTheme="minorHAnsi" w:hAnsiTheme="minorHAnsi"/>
          <w:szCs w:val="22"/>
          <w:lang w:val="pl-PL"/>
        </w:rPr>
        <w:t>- dalej:   „Towar”.</w:t>
      </w:r>
      <w:r>
        <w:rPr>
          <w:rFonts w:asciiTheme="minorHAnsi" w:hAnsiTheme="minorHAnsi" w:cs="Arial"/>
          <w:szCs w:val="22"/>
          <w:lang w:val="pl-PL"/>
        </w:rPr>
        <w:t xml:space="preserve">     </w:t>
      </w:r>
    </w:p>
    <w:tbl>
      <w:tblPr>
        <w:tblW w:w="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1559"/>
        <w:gridCol w:w="567"/>
        <w:gridCol w:w="567"/>
      </w:tblGrid>
      <w:tr w:rsidR="00741073" w:rsidTr="00741073">
        <w:trPr>
          <w:trHeight w:val="7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1073" w:rsidRDefault="00741073">
            <w:pPr>
              <w:spacing w:after="0" w:line="240" w:lineRule="auto"/>
              <w:rPr>
                <w:rFonts w:cs="Calibri"/>
                <w:bCs/>
                <w:color w:val="000000"/>
                <w:lang w:eastAsia="pl-PL"/>
              </w:rPr>
            </w:pPr>
            <w:r>
              <w:rPr>
                <w:rFonts w:cs="Calibri"/>
                <w:bCs/>
                <w:color w:val="000000"/>
                <w:lang w:eastAsia="pl-PL"/>
              </w:rPr>
              <w:t>RODZAJ MATERIAŁU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73" w:rsidRDefault="00741073">
            <w:pPr>
              <w:spacing w:after="0" w:line="240" w:lineRule="auto"/>
              <w:jc w:val="center"/>
              <w:rPr>
                <w:rFonts w:cs="Calibri"/>
                <w:bCs/>
                <w:lang w:eastAsia="pl-PL"/>
              </w:rPr>
            </w:pPr>
            <w:r>
              <w:rPr>
                <w:rFonts w:cs="Calibri"/>
                <w:bCs/>
                <w:lang w:eastAsia="pl-PL"/>
              </w:rPr>
              <w:t>Indeks Zamawiającego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73" w:rsidRDefault="00741073">
            <w:pPr>
              <w:spacing w:after="0" w:line="240" w:lineRule="auto"/>
              <w:jc w:val="center"/>
              <w:rPr>
                <w:rFonts w:cs="Calibri"/>
                <w:bCs/>
                <w:lang w:eastAsia="pl-PL"/>
              </w:rPr>
            </w:pPr>
            <w:r>
              <w:rPr>
                <w:rFonts w:cs="Calibri"/>
                <w:bCs/>
                <w:lang w:eastAsia="pl-PL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73" w:rsidRDefault="00741073">
            <w:pPr>
              <w:spacing w:after="0" w:line="240" w:lineRule="auto"/>
              <w:rPr>
                <w:rFonts w:cs="Calibri"/>
                <w:bCs/>
                <w:lang w:eastAsia="pl-PL"/>
              </w:rPr>
            </w:pPr>
            <w:r>
              <w:rPr>
                <w:rFonts w:cs="Calibri"/>
                <w:bCs/>
                <w:lang w:eastAsia="pl-PL"/>
              </w:rPr>
              <w:t xml:space="preserve">        Ilość </w:t>
            </w:r>
          </w:p>
        </w:tc>
      </w:tr>
      <w:tr w:rsidR="00741073" w:rsidTr="00741073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1073" w:rsidRDefault="0074107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t>1.1.1</w:t>
            </w:r>
            <w:r>
              <w:rPr>
                <w:bCs/>
                <w:iCs/>
                <w:kern w:val="20"/>
              </w:rPr>
              <w:t>.</w:t>
            </w:r>
            <w:r>
              <w:t xml:space="preserve">Głowica stacji nawrotowej przenośnika RUR.-LIN. PZR-3 </w:t>
            </w:r>
          </w:p>
          <w:p w:rsidR="00741073" w:rsidRDefault="00741073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    typ GZ-C1-01-n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73" w:rsidRDefault="00741073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110013904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73" w:rsidRDefault="00741073">
            <w:pPr>
              <w:spacing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1073" w:rsidRDefault="00741073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</w:tr>
      <w:tr w:rsidR="00741073" w:rsidTr="00741073">
        <w:trPr>
          <w:trHeight w:val="57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073" w:rsidRDefault="00741073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1.1.2.Segment rurowy I przenośnika RUR.-LIN. PZR-3 typ </w:t>
            </w:r>
          </w:p>
          <w:p w:rsidR="00741073" w:rsidRDefault="00741073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    S-150/6435/EE/t-0  (segment w dwóch częściach: 1-sza </w:t>
            </w:r>
          </w:p>
          <w:p w:rsidR="00741073" w:rsidRDefault="00741073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    część trasy transportowej z naddatkiem, bez  otworu </w:t>
            </w:r>
          </w:p>
          <w:p w:rsidR="00741073" w:rsidRDefault="00741073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   zasypowego i luźnym kołnierzem do zamocowania po </w:t>
            </w:r>
          </w:p>
          <w:p w:rsidR="00741073" w:rsidRDefault="0074107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ahoma,Bold" w:cs="Arial"/>
                <w:bCs/>
              </w:rPr>
            </w:pPr>
            <w:r>
              <w:t xml:space="preserve">         dopasowaniu w trakcie montażu)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73" w:rsidRDefault="00741073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lang w:eastAsia="pl-PL"/>
              </w:rPr>
              <w:t>110013906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73" w:rsidRDefault="00741073">
            <w:pPr>
              <w:rPr>
                <w:lang w:eastAsia="pl-PL"/>
              </w:rPr>
            </w:pPr>
          </w:p>
          <w:p w:rsidR="00741073" w:rsidRDefault="00741073">
            <w:pPr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1073" w:rsidRDefault="00741073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  1</w:t>
            </w:r>
          </w:p>
        </w:tc>
      </w:tr>
      <w:tr w:rsidR="00741073" w:rsidTr="00741073">
        <w:trPr>
          <w:trHeight w:val="57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073" w:rsidRDefault="00741073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1.1.3.Segment rurowy II przenośnika RUR.-LIN. PZR-3 typ </w:t>
            </w:r>
          </w:p>
          <w:p w:rsidR="00741073" w:rsidRDefault="0074107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ahoma,Bold" w:cs="Arial"/>
                <w:bCs/>
              </w:rPr>
            </w:pPr>
            <w:r>
              <w:t xml:space="preserve">          S-125/6155/EE/p-06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73" w:rsidRDefault="00741073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lang w:eastAsia="pl-PL"/>
              </w:rPr>
              <w:t>110013909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3" w:rsidRDefault="00741073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1073" w:rsidRDefault="00741073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  1</w:t>
            </w:r>
          </w:p>
        </w:tc>
      </w:tr>
    </w:tbl>
    <w:p w:rsidR="00741073" w:rsidRDefault="00741073" w:rsidP="00741073">
      <w:pPr>
        <w:pStyle w:val="Tekstpodstawowy"/>
        <w:rPr>
          <w:rFonts w:eastAsia="Times New Roman"/>
        </w:rPr>
      </w:pPr>
      <w:r>
        <w:t xml:space="preserve">           </w:t>
      </w:r>
    </w:p>
    <w:p w:rsidR="00741073" w:rsidRDefault="00741073" w:rsidP="00741073">
      <w:pPr>
        <w:pStyle w:val="Nagwek2"/>
        <w:numPr>
          <w:ilvl w:val="1"/>
          <w:numId w:val="27"/>
        </w:numPr>
        <w:snapToGrid w:val="0"/>
        <w:rPr>
          <w:rFonts w:asciiTheme="minorHAnsi" w:hAnsiTheme="minorHAnsi"/>
          <w:lang w:val="pl-PL"/>
        </w:rPr>
      </w:pPr>
      <w:r>
        <w:rPr>
          <w:rFonts w:asciiTheme="minorHAnsi" w:hAnsiTheme="minorHAnsi" w:cs="Arial"/>
          <w:lang w:val="pl-PL"/>
        </w:rPr>
        <w:t>S</w:t>
      </w:r>
      <w:r>
        <w:rPr>
          <w:rFonts w:asciiTheme="minorHAnsi" w:hAnsiTheme="minorHAnsi"/>
          <w:lang w:val="pl-PL"/>
        </w:rPr>
        <w:t xml:space="preserve">zczegółowe parametry techniczne Towaru: dostarczone materiały będą spełniać wymogi dla  </w:t>
      </w:r>
    </w:p>
    <w:p w:rsidR="00741073" w:rsidRDefault="00741073" w:rsidP="00741073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right="-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    tego typu materiałów, potwierdzone stosownymi atestami, certyfikatami, poświadczeniami,   </w:t>
      </w:r>
    </w:p>
    <w:p w:rsidR="00741073" w:rsidRDefault="00741073" w:rsidP="00741073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right="-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     zaświadczeniami</w:t>
      </w:r>
      <w:r>
        <w:rPr>
          <w:rFonts w:cs="Arial"/>
        </w:rPr>
        <w:t>.</w:t>
      </w:r>
    </w:p>
    <w:p w:rsidR="00741073" w:rsidRDefault="00741073" w:rsidP="00741073">
      <w:pPr>
        <w:pStyle w:val="Nagwek2"/>
        <w:numPr>
          <w:ilvl w:val="1"/>
          <w:numId w:val="27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napToGrid w:val="0"/>
        <w:spacing w:line="276" w:lineRule="auto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lang w:val="pl-PL"/>
        </w:rPr>
        <w:t xml:space="preserve"> Dostarczone materiały  będą odbierane przez Zamawiającego na podstawie dokumentu dostawy (WZ z wpisanymi indeksami materiałowymi Zamawiającego) </w:t>
      </w:r>
      <w:r>
        <w:rPr>
          <w:rFonts w:asciiTheme="minorHAnsi" w:hAnsiTheme="minorHAnsi"/>
          <w:szCs w:val="22"/>
          <w:lang w:val="pl-PL"/>
        </w:rPr>
        <w:t>i protokołu odbioru podpisanego przez upoważnionych przedstawicieli Stron.</w:t>
      </w:r>
    </w:p>
    <w:p w:rsidR="00741073" w:rsidRDefault="00741073" w:rsidP="00741073">
      <w:pPr>
        <w:pStyle w:val="Nagwek2"/>
        <w:numPr>
          <w:ilvl w:val="0"/>
          <w:numId w:val="0"/>
        </w:numPr>
        <w:tabs>
          <w:tab w:val="left" w:pos="708"/>
        </w:tabs>
        <w:spacing w:before="0" w:after="0" w:line="320" w:lineRule="atLeast"/>
        <w:ind w:left="709" w:hanging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1.5.    Zamawiający wymaga, aby każda dostaw odbywała się w opakowaniach zabezpieczających przed uszkodzeniem i umożliwiającymi ich składowanie, opisanych również indeksem Zamawiającego. </w:t>
      </w:r>
    </w:p>
    <w:p w:rsidR="00741073" w:rsidRDefault="00741073" w:rsidP="00741073">
      <w:pPr>
        <w:pStyle w:val="Tekstpodstawowy"/>
      </w:pPr>
      <w:r>
        <w:t xml:space="preserve">  1.6.     Dostawca udziela ………… miesięcy gwarancji na każdą pozycję.</w:t>
      </w:r>
    </w:p>
    <w:p w:rsidR="00741073" w:rsidRDefault="00741073" w:rsidP="00741073">
      <w:pPr>
        <w:pStyle w:val="Nagwek1"/>
        <w:keepNext w:val="0"/>
        <w:keepLines/>
        <w:widowControl w:val="0"/>
        <w:numPr>
          <w:ilvl w:val="0"/>
          <w:numId w:val="27"/>
        </w:numPr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1" w:name="_Toc24547198"/>
      <w:bookmarkStart w:id="2" w:name="_Toc24279169"/>
      <w:bookmarkStart w:id="3" w:name="_Toc23680593"/>
      <w:bookmarkStart w:id="4" w:name="_Toc23578757"/>
      <w:bookmarkStart w:id="5" w:name="_Toc23491655"/>
      <w:bookmarkStart w:id="6" w:name="_Toc23489328"/>
      <w:bookmarkStart w:id="7" w:name="_Toc23339023"/>
      <w:r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741073" w:rsidRDefault="00741073" w:rsidP="00741073">
      <w:pPr>
        <w:pStyle w:val="Nagwek2"/>
        <w:numPr>
          <w:ilvl w:val="1"/>
          <w:numId w:val="23"/>
        </w:numPr>
        <w:tabs>
          <w:tab w:val="left" w:pos="708"/>
        </w:tabs>
        <w:snapToGrid w:val="0"/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Strony ustalają termin obowiązywania Umowy od dnia ………….2019r do dnia ……………..2020 r. </w:t>
      </w:r>
    </w:p>
    <w:p w:rsidR="00741073" w:rsidRDefault="00741073" w:rsidP="00741073">
      <w:pPr>
        <w:pStyle w:val="Nagwek2"/>
        <w:numPr>
          <w:ilvl w:val="1"/>
          <w:numId w:val="23"/>
        </w:numPr>
        <w:tabs>
          <w:tab w:val="left" w:pos="708"/>
        </w:tabs>
        <w:snapToGrid w:val="0"/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……………...2020r.</w:t>
      </w:r>
    </w:p>
    <w:p w:rsidR="00741073" w:rsidRDefault="00741073" w:rsidP="00741073">
      <w:pPr>
        <w:pStyle w:val="Nagwek2"/>
        <w:numPr>
          <w:ilvl w:val="1"/>
          <w:numId w:val="23"/>
        </w:numPr>
        <w:tabs>
          <w:tab w:val="left" w:pos="708"/>
        </w:tabs>
        <w:snapToGrid w:val="0"/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Niezależnie od przypadków wskazanych w OWZT Zamawiający ma prawo odstąpić od Umowy ze skutkiem natychmiastowym w przypadku naruszenia przez Dostawcę postanowień Umowy, w szczególności w razie dostaw Towaru niezgodnego z parametrami określonymi w Umowie. </w:t>
      </w:r>
    </w:p>
    <w:p w:rsidR="00741073" w:rsidRDefault="00741073" w:rsidP="00741073">
      <w:pPr>
        <w:pStyle w:val="Nagwek2"/>
        <w:numPr>
          <w:ilvl w:val="1"/>
          <w:numId w:val="23"/>
        </w:numPr>
        <w:tabs>
          <w:tab w:val="left" w:pos="708"/>
        </w:tabs>
        <w:snapToGrid w:val="0"/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741073" w:rsidRDefault="00741073" w:rsidP="00741073">
      <w:pPr>
        <w:pStyle w:val="Nagwek1"/>
        <w:keepNext w:val="0"/>
        <w:keepLines/>
        <w:widowControl w:val="0"/>
        <w:numPr>
          <w:ilvl w:val="0"/>
          <w:numId w:val="27"/>
        </w:numPr>
        <w:spacing w:after="0" w:line="360" w:lineRule="auto"/>
        <w:rPr>
          <w:rFonts w:asciiTheme="minorHAnsi" w:hAnsiTheme="minorHAnsi" w:cs="Calibri"/>
          <w:szCs w:val="22"/>
          <w:lang w:val="pl-PL"/>
        </w:rPr>
      </w:pPr>
      <w:r>
        <w:rPr>
          <w:rFonts w:asciiTheme="minorHAnsi" w:hAnsiTheme="minorHAnsi" w:cs="Calibri"/>
          <w:szCs w:val="22"/>
          <w:lang w:val="pl-PL"/>
        </w:rPr>
        <w:t>MIEJSCE DOSTAWY</w:t>
      </w:r>
    </w:p>
    <w:p w:rsidR="00741073" w:rsidRDefault="00741073" w:rsidP="00741073">
      <w:pPr>
        <w:pStyle w:val="Nagwek2"/>
        <w:keepLines/>
        <w:widowControl w:val="0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741073" w:rsidRDefault="00741073" w:rsidP="00741073">
      <w:pPr>
        <w:pStyle w:val="Nagwek1"/>
        <w:keepNext w:val="0"/>
        <w:keepLines/>
        <w:widowControl w:val="0"/>
        <w:numPr>
          <w:ilvl w:val="0"/>
          <w:numId w:val="27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>
        <w:rPr>
          <w:rFonts w:asciiTheme="minorHAnsi" w:hAnsiTheme="minorHAnsi" w:cs="Calibri"/>
          <w:szCs w:val="22"/>
          <w:lang w:val="pl-PL"/>
        </w:rPr>
        <w:t>CENA I WARUNKI PŁATNOŚCI</w:t>
      </w:r>
    </w:p>
    <w:p w:rsidR="00741073" w:rsidRDefault="00741073" w:rsidP="00741073">
      <w:pPr>
        <w:pStyle w:val="Nagwek2"/>
        <w:numPr>
          <w:ilvl w:val="1"/>
          <w:numId w:val="27"/>
        </w:numPr>
        <w:snapToGrid w:val="0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lang w:val="pl-PL"/>
        </w:rPr>
        <w:t>Z tytułu należytego wykonania Umowy przez Wykonawcę, Zamawiający zobowiązuje się do zapłaty ceny (dalej: „</w:t>
      </w:r>
      <w:r>
        <w:rPr>
          <w:rFonts w:asciiTheme="minorHAnsi" w:hAnsiTheme="minorHAnsi"/>
          <w:b/>
          <w:lang w:val="pl-PL"/>
        </w:rPr>
        <w:t>Cena</w:t>
      </w:r>
      <w:r>
        <w:rPr>
          <w:rFonts w:asciiTheme="minorHAnsi" w:hAnsiTheme="minorHAnsi"/>
          <w:lang w:val="pl-PL"/>
        </w:rPr>
        <w:t xml:space="preserve">”) w wysokości:  </w:t>
      </w:r>
      <w:r>
        <w:rPr>
          <w:rFonts w:asciiTheme="minorHAnsi" w:hAnsiTheme="minorHAnsi"/>
          <w:b/>
          <w:lang w:val="pl-PL"/>
        </w:rPr>
        <w:t>……………….zł netto</w:t>
      </w:r>
      <w:r>
        <w:rPr>
          <w:rFonts w:asciiTheme="minorHAnsi" w:hAnsiTheme="minorHAnsi"/>
          <w:lang w:val="pl-PL"/>
        </w:rPr>
        <w:t xml:space="preserve"> ustalonej </w:t>
      </w:r>
      <w:r>
        <w:rPr>
          <w:rFonts w:asciiTheme="minorHAnsi" w:hAnsiTheme="minorHAnsi"/>
          <w:kern w:val="0"/>
          <w:szCs w:val="21"/>
          <w:lang w:val="pl-PL"/>
        </w:rPr>
        <w:t>w oparciu o poniższe ceny jednostkowe oraz ilość dostarczonych kompletów Towaru</w:t>
      </w:r>
      <w:r>
        <w:rPr>
          <w:rFonts w:asciiTheme="minorHAnsi" w:hAnsiTheme="minorHAnsi"/>
          <w:szCs w:val="22"/>
          <w:lang w:val="pl-PL"/>
        </w:rPr>
        <w:t>:</w:t>
      </w:r>
    </w:p>
    <w:tbl>
      <w:tblPr>
        <w:tblW w:w="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567"/>
        <w:gridCol w:w="567"/>
        <w:gridCol w:w="1417"/>
      </w:tblGrid>
      <w:tr w:rsidR="00741073" w:rsidTr="00741073">
        <w:trPr>
          <w:trHeight w:val="78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1073" w:rsidRDefault="00741073">
            <w:pPr>
              <w:keepLines/>
              <w:widowControl w:val="0"/>
              <w:spacing w:after="0" w:line="240" w:lineRule="auto"/>
              <w:rPr>
                <w:rFonts w:cs="Calibri"/>
                <w:bCs/>
                <w:color w:val="000000"/>
                <w:lang w:eastAsia="pl-PL"/>
              </w:rPr>
            </w:pPr>
            <w:r>
              <w:rPr>
                <w:rFonts w:cs="Calibri"/>
                <w:bCs/>
                <w:color w:val="000000"/>
                <w:lang w:eastAsia="pl-PL"/>
              </w:rPr>
              <w:lastRenderedPageBreak/>
              <w:t>RODZAJ MATERIAŁU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73" w:rsidRDefault="00741073">
            <w:pPr>
              <w:keepLines/>
              <w:widowControl w:val="0"/>
              <w:spacing w:after="0" w:line="240" w:lineRule="auto"/>
              <w:rPr>
                <w:rFonts w:cs="Calibri"/>
                <w:bCs/>
                <w:lang w:eastAsia="pl-PL"/>
              </w:rPr>
            </w:pPr>
          </w:p>
          <w:p w:rsidR="00741073" w:rsidRDefault="00741073">
            <w:pPr>
              <w:keepLines/>
              <w:widowControl w:val="0"/>
              <w:spacing w:after="0" w:line="240" w:lineRule="auto"/>
              <w:rPr>
                <w:rFonts w:cs="Calibri"/>
                <w:bCs/>
                <w:lang w:eastAsia="pl-PL"/>
              </w:rPr>
            </w:pPr>
            <w:r>
              <w:rPr>
                <w:rFonts w:cs="Calibri"/>
                <w:bCs/>
                <w:lang w:eastAsia="pl-PL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73" w:rsidRDefault="00741073">
            <w:pPr>
              <w:keepLines/>
              <w:widowControl w:val="0"/>
              <w:spacing w:after="0" w:line="240" w:lineRule="auto"/>
              <w:rPr>
                <w:rFonts w:cs="Calibri"/>
                <w:bCs/>
                <w:lang w:eastAsia="pl-PL"/>
              </w:rPr>
            </w:pPr>
            <w:r>
              <w:rPr>
                <w:rFonts w:cs="Calibri"/>
                <w:bCs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73" w:rsidRDefault="00741073">
            <w:pPr>
              <w:keepLines/>
              <w:widowControl w:val="0"/>
              <w:spacing w:after="0" w:line="240" w:lineRule="auto"/>
              <w:jc w:val="center"/>
              <w:rPr>
                <w:rFonts w:cs="Calibri"/>
                <w:bCs/>
                <w:lang w:eastAsia="pl-PL"/>
              </w:rPr>
            </w:pPr>
            <w:r>
              <w:rPr>
                <w:rFonts w:cs="Calibri"/>
                <w:bCs/>
                <w:lang w:eastAsia="pl-PL"/>
              </w:rPr>
              <w:t>CENA jednostkowa [j.m./PLN]</w:t>
            </w:r>
          </w:p>
        </w:tc>
      </w:tr>
      <w:tr w:rsidR="00741073" w:rsidTr="00741073">
        <w:trPr>
          <w:trHeight w:val="3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1073" w:rsidRDefault="0074107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Style w:val="FontStyle12"/>
              </w:rPr>
              <w:t>4.1.1.</w:t>
            </w:r>
            <w:r>
              <w:rPr>
                <w:rStyle w:val="lscontrol--valign"/>
              </w:rPr>
              <w:t xml:space="preserve"> </w:t>
            </w:r>
            <w:r>
              <w:t xml:space="preserve">Głowica stacji nawrotowej przenośnika RUR.-LIN. PZR-3 </w:t>
            </w:r>
          </w:p>
          <w:p w:rsidR="00741073" w:rsidRDefault="0074107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t xml:space="preserve">            typ GZ-C1-01-n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73" w:rsidRDefault="00741073">
            <w:pPr>
              <w:keepLines/>
              <w:widowControl w:val="0"/>
              <w:spacing w:after="0" w:line="240" w:lineRule="auto"/>
              <w:rPr>
                <w:rFonts w:cs="Calibri"/>
                <w:bCs/>
                <w:lang w:eastAsia="pl-PL"/>
              </w:rPr>
            </w:pPr>
            <w:r>
              <w:rPr>
                <w:rFonts w:cs="Calibri"/>
                <w:bCs/>
                <w:lang w:eastAsia="pl-PL"/>
              </w:rPr>
              <w:t xml:space="preserve">  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73" w:rsidRDefault="00741073">
            <w:pPr>
              <w:keepLines/>
              <w:widowControl w:val="0"/>
              <w:spacing w:after="0" w:line="240" w:lineRule="auto"/>
              <w:jc w:val="center"/>
              <w:rPr>
                <w:rFonts w:cs="Times New Roman"/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073" w:rsidRDefault="00741073">
            <w:pPr>
              <w:keepLines/>
              <w:widowControl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741073" w:rsidTr="00741073">
        <w:trPr>
          <w:trHeight w:val="3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1073" w:rsidRDefault="0074107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Helvetica"/>
                <w:color w:val="333333"/>
              </w:rPr>
              <w:t>4.1.2.</w:t>
            </w:r>
            <w:r>
              <w:rPr>
                <w:rFonts w:cs="Arial"/>
              </w:rPr>
              <w:t xml:space="preserve"> </w:t>
            </w:r>
            <w:r>
              <w:t xml:space="preserve">Segment rurowy I przenośnika RUR.-LIN. PZR-3 typ </w:t>
            </w:r>
          </w:p>
          <w:p w:rsidR="00741073" w:rsidRDefault="00741073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     S-150/6435/EE/t-0  (segment w dwóch częściach: 1-sza część </w:t>
            </w:r>
          </w:p>
          <w:p w:rsidR="00741073" w:rsidRDefault="00741073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     trasy transportowej z naddatkiem, bez  otworu zasypowego </w:t>
            </w:r>
          </w:p>
          <w:p w:rsidR="00741073" w:rsidRDefault="00741073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      i luźnym kołnierzem do zamocowania po dopasowaniu  w trakcie </w:t>
            </w:r>
          </w:p>
          <w:p w:rsidR="00741073" w:rsidRDefault="00741073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>
              <w:t xml:space="preserve">          montażu)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73" w:rsidRDefault="00741073">
            <w:pPr>
              <w:keepLines/>
              <w:widowControl w:val="0"/>
              <w:spacing w:after="0" w:line="240" w:lineRule="auto"/>
              <w:jc w:val="center"/>
              <w:rPr>
                <w:rFonts w:cs="Calibri"/>
                <w:bCs/>
                <w:lang w:eastAsia="pl-PL"/>
              </w:rPr>
            </w:pPr>
          </w:p>
          <w:p w:rsidR="00741073" w:rsidRDefault="00741073">
            <w:pPr>
              <w:keepLines/>
              <w:widowControl w:val="0"/>
              <w:spacing w:after="0" w:line="240" w:lineRule="auto"/>
              <w:jc w:val="center"/>
              <w:rPr>
                <w:rFonts w:cs="Calibri"/>
                <w:bCs/>
                <w:lang w:eastAsia="pl-PL"/>
              </w:rPr>
            </w:pPr>
          </w:p>
          <w:p w:rsidR="00741073" w:rsidRDefault="00741073">
            <w:pPr>
              <w:keepLines/>
              <w:widowControl w:val="0"/>
              <w:spacing w:after="0" w:line="240" w:lineRule="auto"/>
              <w:jc w:val="center"/>
              <w:rPr>
                <w:rFonts w:cs="Calibri"/>
                <w:bCs/>
                <w:lang w:eastAsia="pl-PL"/>
              </w:rPr>
            </w:pPr>
          </w:p>
          <w:p w:rsidR="00741073" w:rsidRDefault="00741073">
            <w:pPr>
              <w:keepLines/>
              <w:widowControl w:val="0"/>
              <w:spacing w:after="0" w:line="240" w:lineRule="auto"/>
              <w:jc w:val="center"/>
              <w:rPr>
                <w:rFonts w:cs="Calibri"/>
                <w:bCs/>
                <w:lang w:eastAsia="pl-PL"/>
              </w:rPr>
            </w:pPr>
            <w:r>
              <w:rPr>
                <w:rFonts w:cs="Calibri"/>
                <w:bCs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73" w:rsidRDefault="00741073">
            <w:pPr>
              <w:keepLines/>
              <w:widowControl w:val="0"/>
              <w:spacing w:after="0" w:line="240" w:lineRule="auto"/>
              <w:jc w:val="center"/>
              <w:rPr>
                <w:rFonts w:cs="Calibri"/>
                <w:bCs/>
                <w:lang w:eastAsia="pl-PL"/>
              </w:rPr>
            </w:pPr>
          </w:p>
          <w:p w:rsidR="00741073" w:rsidRDefault="00741073">
            <w:pPr>
              <w:keepLines/>
              <w:widowControl w:val="0"/>
              <w:spacing w:after="0" w:line="240" w:lineRule="auto"/>
              <w:jc w:val="center"/>
              <w:rPr>
                <w:rFonts w:cs="Calibri"/>
                <w:bCs/>
                <w:lang w:eastAsia="pl-PL"/>
              </w:rPr>
            </w:pPr>
          </w:p>
          <w:p w:rsidR="00741073" w:rsidRDefault="00741073">
            <w:pPr>
              <w:keepLines/>
              <w:widowControl w:val="0"/>
              <w:spacing w:after="0" w:line="240" w:lineRule="auto"/>
              <w:jc w:val="center"/>
              <w:rPr>
                <w:rFonts w:cs="Calibri"/>
                <w:bCs/>
                <w:lang w:eastAsia="pl-PL"/>
              </w:rPr>
            </w:pPr>
          </w:p>
          <w:p w:rsidR="00741073" w:rsidRDefault="00741073">
            <w:pPr>
              <w:keepLines/>
              <w:widowControl w:val="0"/>
              <w:spacing w:after="0" w:line="240" w:lineRule="auto"/>
              <w:jc w:val="center"/>
              <w:rPr>
                <w:rFonts w:cs="Calibri"/>
                <w:bCs/>
                <w:lang w:eastAsia="pl-PL"/>
              </w:rPr>
            </w:pPr>
            <w:r>
              <w:rPr>
                <w:rFonts w:cs="Calibri"/>
                <w:bCs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073" w:rsidRDefault="00741073">
            <w:pPr>
              <w:keepLines/>
              <w:widowControl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  <w:tr w:rsidR="00741073" w:rsidTr="00741073">
        <w:trPr>
          <w:trHeight w:val="3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1073" w:rsidRDefault="0074107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Helvetica"/>
                <w:color w:val="333333"/>
              </w:rPr>
              <w:t>4.1.3.</w:t>
            </w:r>
            <w:r>
              <w:t xml:space="preserve"> Segment rurowy II przenośnika RUR.-LIN. PZR-3 </w:t>
            </w:r>
          </w:p>
          <w:p w:rsidR="00741073" w:rsidRDefault="00741073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>
              <w:t xml:space="preserve">           typ S-125/6155/EE/p-06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73" w:rsidRDefault="00741073">
            <w:pPr>
              <w:keepLines/>
              <w:widowControl w:val="0"/>
              <w:spacing w:after="0" w:line="240" w:lineRule="auto"/>
              <w:jc w:val="center"/>
              <w:rPr>
                <w:rFonts w:cs="Calibri"/>
                <w:bCs/>
                <w:lang w:eastAsia="pl-PL"/>
              </w:rPr>
            </w:pPr>
          </w:p>
          <w:p w:rsidR="00741073" w:rsidRDefault="00741073">
            <w:pPr>
              <w:keepLines/>
              <w:widowControl w:val="0"/>
              <w:spacing w:after="0" w:line="240" w:lineRule="auto"/>
              <w:jc w:val="center"/>
              <w:rPr>
                <w:rFonts w:cs="Calibri"/>
                <w:bCs/>
                <w:lang w:eastAsia="pl-PL"/>
              </w:rPr>
            </w:pPr>
            <w:r>
              <w:rPr>
                <w:rFonts w:cs="Calibri"/>
                <w:bCs/>
                <w:lang w:eastAsia="pl-PL"/>
              </w:rPr>
              <w:t>SZT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73" w:rsidRDefault="00741073">
            <w:pPr>
              <w:keepLines/>
              <w:widowControl w:val="0"/>
              <w:spacing w:after="0" w:line="240" w:lineRule="auto"/>
              <w:jc w:val="center"/>
              <w:rPr>
                <w:rFonts w:cs="Calibri"/>
                <w:bCs/>
                <w:lang w:eastAsia="pl-PL"/>
              </w:rPr>
            </w:pPr>
          </w:p>
          <w:p w:rsidR="00741073" w:rsidRDefault="00741073">
            <w:pPr>
              <w:keepLines/>
              <w:widowControl w:val="0"/>
              <w:spacing w:after="0" w:line="240" w:lineRule="auto"/>
              <w:jc w:val="center"/>
              <w:rPr>
                <w:rFonts w:cs="Calibri"/>
                <w:bCs/>
                <w:lang w:eastAsia="pl-PL"/>
              </w:rPr>
            </w:pPr>
            <w:r>
              <w:rPr>
                <w:rFonts w:cs="Calibri"/>
                <w:bCs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073" w:rsidRDefault="00741073">
            <w:pPr>
              <w:keepLines/>
              <w:widowControl w:val="0"/>
              <w:spacing w:after="0" w:line="240" w:lineRule="auto"/>
              <w:jc w:val="right"/>
              <w:rPr>
                <w:rFonts w:cs="Calibri"/>
                <w:lang w:eastAsia="pl-PL"/>
              </w:rPr>
            </w:pPr>
          </w:p>
        </w:tc>
      </w:tr>
    </w:tbl>
    <w:p w:rsidR="00741073" w:rsidRDefault="00741073" w:rsidP="00741073">
      <w:pPr>
        <w:pStyle w:val="Nagwek2"/>
        <w:numPr>
          <w:ilvl w:val="1"/>
          <w:numId w:val="27"/>
        </w:numPr>
        <w:snapToGrid w:val="0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Cena zawiera całość kosztów związanych z dostawą do Zamawiającego, w tym transport. Zamawiający, oprócz zapłaty wynagrodzenia określonego w pkt 4.1., nie jest zobowiązany do zwrotu Dostawcy jakichkolwiek wydatków, kosztów związanych z wykonywaniem niniejszej Umowy bądź zapłaty jakiegokolwiek dodatkowego lub uzupełniającego wynagrodzenia.</w:t>
      </w:r>
    </w:p>
    <w:p w:rsidR="00741073" w:rsidRDefault="00741073" w:rsidP="00741073">
      <w:pPr>
        <w:pStyle w:val="Nagwek2"/>
        <w:numPr>
          <w:ilvl w:val="1"/>
          <w:numId w:val="27"/>
        </w:numPr>
        <w:snapToGrid w:val="0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Podstawę do wystawienia faktury stanowić będzie protokół odbioru (WZ z wpisanymi indeksami materiałowymi Zamawiającego) podpisany przez przedstawicieli Stron. Wykonawca nie jest uprawniony do wystawiania faktur VAT za materiały objęte Umową jeżeli nie zostały one odebrane przez Zamawiającego.</w:t>
      </w:r>
    </w:p>
    <w:p w:rsidR="00741073" w:rsidRDefault="00741073" w:rsidP="00741073">
      <w:pPr>
        <w:pStyle w:val="Nagwek2"/>
        <w:numPr>
          <w:ilvl w:val="1"/>
          <w:numId w:val="27"/>
        </w:numPr>
        <w:snapToGrid w:val="0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Faktury wystawiane będą z terminem płatności: </w:t>
      </w:r>
      <w:r>
        <w:rPr>
          <w:rFonts w:ascii="Calibri" w:hAnsi="Calibri" w:cs="Calibri"/>
          <w:b/>
          <w:szCs w:val="22"/>
          <w:lang w:val="pl-PL"/>
        </w:rPr>
        <w:t>30 dni od daty doręczenia</w:t>
      </w:r>
      <w:r>
        <w:rPr>
          <w:rFonts w:ascii="Calibri" w:hAnsi="Calibri" w:cs="Calibri"/>
          <w:szCs w:val="22"/>
          <w:lang w:val="pl-PL"/>
        </w:rPr>
        <w:t xml:space="preserve"> Zamawiającemu faktury VAT na adres wskazany w pkt 7.1.2. Umowy. </w:t>
      </w:r>
      <w:r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>
        <w:rPr>
          <w:rFonts w:asciiTheme="minorHAnsi" w:hAnsiTheme="minorHAnsi"/>
          <w:lang w:val="pl-PL"/>
        </w:rPr>
        <w:t xml:space="preserve"> </w:t>
      </w:r>
      <w:hyperlink r:id="rId16" w:history="1">
        <w:r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>
        <w:rPr>
          <w:rStyle w:val="Hipercze"/>
          <w:rFonts w:asciiTheme="minorHAnsi" w:hAnsiTheme="minorHAnsi"/>
          <w:lang w:val="pl-PL" w:eastAsia="zh-CN"/>
        </w:rPr>
        <w:t xml:space="preserve"> </w:t>
      </w:r>
      <w:r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741073" w:rsidRDefault="00741073" w:rsidP="00741073">
      <w:pPr>
        <w:pStyle w:val="Nagwek2"/>
        <w:keepLines/>
        <w:widowControl w:val="0"/>
        <w:numPr>
          <w:ilvl w:val="1"/>
          <w:numId w:val="27"/>
        </w:numPr>
        <w:snapToGrid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Zapłata za wykonane prace dokonywana będzie na rzecz Wykonawcy na rachunek bankowy wskazany na fakturze.</w:t>
      </w:r>
    </w:p>
    <w:p w:rsidR="00741073" w:rsidRDefault="00741073" w:rsidP="00741073">
      <w:pPr>
        <w:pStyle w:val="Nagwek2"/>
        <w:numPr>
          <w:ilvl w:val="1"/>
          <w:numId w:val="27"/>
        </w:numPr>
        <w:snapToGrid w:val="0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Zamawiający oświadcza, że płatności za wszystkie faktury VAT realizuje z zastosowaniem mechanizmu podzielonej płatności, tzw. split payment.</w:t>
      </w:r>
    </w:p>
    <w:p w:rsidR="00741073" w:rsidRDefault="00741073" w:rsidP="00741073">
      <w:pPr>
        <w:pStyle w:val="Nagwek2"/>
        <w:numPr>
          <w:ilvl w:val="1"/>
          <w:numId w:val="27"/>
        </w:numPr>
        <w:snapToGrid w:val="0"/>
        <w:rPr>
          <w:rFonts w:asciiTheme="minorHAnsi" w:hAnsiTheme="minorHAnsi"/>
          <w:lang w:val="pl-PL"/>
        </w:rPr>
      </w:pPr>
      <w:r>
        <w:rPr>
          <w:rFonts w:ascii="Calibri" w:hAnsi="Calibri" w:cs="Calibri"/>
          <w:szCs w:val="22"/>
          <w:lang w:val="pl-PL"/>
        </w:rPr>
        <w:t>Wykonawca oświadcza, że wyraża zgodę na dokonywanie przez Zamawiającego płatności w systemie podzielonej płatności</w:t>
      </w:r>
      <w:r>
        <w:rPr>
          <w:rFonts w:asciiTheme="minorHAnsi" w:hAnsiTheme="minorHAnsi"/>
          <w:lang w:val="pl-PL"/>
        </w:rPr>
        <w:t>.</w:t>
      </w:r>
    </w:p>
    <w:p w:rsidR="00741073" w:rsidRDefault="00741073" w:rsidP="00741073">
      <w:pPr>
        <w:pStyle w:val="Nagwek2"/>
        <w:numPr>
          <w:ilvl w:val="1"/>
          <w:numId w:val="27"/>
        </w:numPr>
        <w:snapToGrid w:val="0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741073" w:rsidRDefault="00741073" w:rsidP="00741073">
      <w:pPr>
        <w:pStyle w:val="Nagwek2"/>
        <w:numPr>
          <w:ilvl w:val="1"/>
          <w:numId w:val="27"/>
        </w:numPr>
        <w:snapToGrid w:val="0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Całkowita wartość dostawy w okresie obowiązywania Umowy nie przekroczy kwoty:</w:t>
      </w:r>
      <w:r>
        <w:rPr>
          <w:rFonts w:asciiTheme="minorHAnsi" w:hAnsiTheme="minorHAnsi"/>
          <w:b/>
          <w:lang w:val="pl-PL"/>
        </w:rPr>
        <w:t xml:space="preserve">……………zł </w:t>
      </w:r>
      <w:r>
        <w:rPr>
          <w:rFonts w:asciiTheme="minorHAnsi" w:hAnsiTheme="minorHAnsi" w:cs="Arial"/>
          <w:lang w:val="pl-PL"/>
        </w:rPr>
        <w:t xml:space="preserve"> netto</w:t>
      </w:r>
      <w:r>
        <w:rPr>
          <w:rFonts w:asciiTheme="minorHAnsi" w:hAnsiTheme="minorHAnsi" w:cs="Calibri"/>
          <w:szCs w:val="22"/>
          <w:lang w:val="pl-PL"/>
        </w:rPr>
        <w:t xml:space="preserve">. </w:t>
      </w:r>
    </w:p>
    <w:p w:rsidR="00741073" w:rsidRDefault="00741073" w:rsidP="00741073">
      <w:pPr>
        <w:pStyle w:val="Nagwek1"/>
        <w:keepNext w:val="0"/>
        <w:keepLines/>
        <w:widowControl w:val="0"/>
        <w:numPr>
          <w:ilvl w:val="0"/>
          <w:numId w:val="27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>
        <w:rPr>
          <w:rFonts w:asciiTheme="minorHAnsi" w:hAnsiTheme="minorHAnsi" w:cs="Calibri"/>
          <w:szCs w:val="22"/>
          <w:lang w:val="pl-PL"/>
        </w:rPr>
        <w:t>OSOBY ODPOWIEDZIALNE ZA REALIZACJĘ UMOWY</w:t>
      </w:r>
    </w:p>
    <w:p w:rsidR="00741073" w:rsidRDefault="00741073" w:rsidP="00741073">
      <w:pPr>
        <w:pStyle w:val="Nagwek2"/>
        <w:keepLines/>
        <w:widowControl w:val="0"/>
        <w:numPr>
          <w:ilvl w:val="1"/>
          <w:numId w:val="27"/>
        </w:numPr>
        <w:snapToGrid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>
        <w:rPr>
          <w:rFonts w:asciiTheme="minorHAnsi" w:hAnsiTheme="minorHAnsi" w:cs="Calibri"/>
          <w:szCs w:val="22"/>
          <w:lang w:val="pl-PL"/>
        </w:rPr>
        <w:t>Zamawiający wyznacza niniejszym:</w:t>
      </w:r>
    </w:p>
    <w:p w:rsidR="00741073" w:rsidRDefault="00741073" w:rsidP="00741073">
      <w:pPr>
        <w:pStyle w:val="Tekstpodstawowy"/>
        <w:rPr>
          <w:rFonts w:cs="Times New Roman"/>
        </w:rPr>
      </w:pPr>
      <w:r>
        <w:t xml:space="preserve">              </w:t>
      </w:r>
      <w:r>
        <w:rPr>
          <w:rStyle w:val="Nagwek3Znak"/>
          <w:rFonts w:asciiTheme="minorHAnsi" w:eastAsiaTheme="minorHAnsi" w:hAnsiTheme="minorHAnsi" w:cs="Calibri"/>
          <w:b/>
          <w:lang w:val="pl-PL"/>
        </w:rPr>
        <w:t>Zbigniew Karwacki, tel.: 15 865 65 60;</w:t>
      </w:r>
      <w:r>
        <w:t xml:space="preserve"> </w:t>
      </w:r>
      <w:r>
        <w:rPr>
          <w:rFonts w:cs="Calibri"/>
        </w:rPr>
        <w:t>e-mail:</w:t>
      </w:r>
      <w:r>
        <w:t xml:space="preserve"> </w:t>
      </w:r>
      <w:hyperlink r:id="rId17" w:history="1">
        <w:r>
          <w:rPr>
            <w:rStyle w:val="Hipercze"/>
            <w:rFonts w:cs="Calibri"/>
          </w:rPr>
          <w:t>zbigniew.karwacki@enea.pl</w:t>
        </w:r>
      </w:hyperlink>
      <w:r>
        <w:rPr>
          <w:rStyle w:val="Hipercze"/>
          <w:rFonts w:cs="Calibri"/>
        </w:rPr>
        <w:t xml:space="preserve">  </w:t>
      </w:r>
      <w:r>
        <w:t xml:space="preserve">– w </w:t>
      </w:r>
    </w:p>
    <w:p w:rsidR="00741073" w:rsidRDefault="00741073" w:rsidP="00741073">
      <w:pPr>
        <w:pStyle w:val="Nagwek2"/>
        <w:numPr>
          <w:ilvl w:val="0"/>
          <w:numId w:val="0"/>
        </w:numPr>
        <w:tabs>
          <w:tab w:val="left" w:pos="708"/>
        </w:tabs>
        <w:ind w:right="-142"/>
        <w:rPr>
          <w:rFonts w:asciiTheme="minorHAnsi" w:eastAsia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        sprawach </w:t>
      </w:r>
      <w:r>
        <w:rPr>
          <w:rFonts w:asciiTheme="minorHAnsi" w:hAnsiTheme="minorHAnsi" w:cs="Calibri"/>
          <w:lang w:val="pl-PL"/>
        </w:rPr>
        <w:t xml:space="preserve">realizacji </w:t>
      </w:r>
      <w:r>
        <w:rPr>
          <w:rFonts w:asciiTheme="minorHAnsi" w:hAnsiTheme="minorHAnsi"/>
          <w:lang w:val="pl-PL"/>
        </w:rPr>
        <w:t>zamówienia</w:t>
      </w:r>
      <w:r>
        <w:rPr>
          <w:rStyle w:val="Nagwek3Znak"/>
          <w:rFonts w:cs="Calibri"/>
          <w:lang w:val="pl-PL"/>
        </w:rPr>
        <w:t xml:space="preserve"> i </w:t>
      </w:r>
      <w:r>
        <w:rPr>
          <w:rFonts w:asciiTheme="minorHAnsi" w:hAnsiTheme="minorHAnsi" w:cs="Arial"/>
          <w:b/>
          <w:bCs w:val="0"/>
          <w:lang w:val="pl-PL"/>
        </w:rPr>
        <w:t>Witold Dunal</w:t>
      </w:r>
      <w:r>
        <w:rPr>
          <w:rFonts w:asciiTheme="minorHAnsi" w:hAnsiTheme="minorHAnsi"/>
          <w:lang w:val="pl-PL"/>
        </w:rPr>
        <w:t xml:space="preserve">, tel. </w:t>
      </w:r>
      <w:r>
        <w:rPr>
          <w:rFonts w:asciiTheme="minorHAnsi" w:hAnsiTheme="minorHAnsi" w:cs="Arial"/>
          <w:lang w:val="pl-PL"/>
        </w:rPr>
        <w:t>15 865 62 81</w:t>
      </w:r>
      <w:r>
        <w:rPr>
          <w:rFonts w:asciiTheme="minorHAnsi" w:hAnsiTheme="minorHAnsi"/>
          <w:lang w:val="pl-PL"/>
        </w:rPr>
        <w:t>;</w:t>
      </w:r>
      <w:r>
        <w:rPr>
          <w:rFonts w:asciiTheme="minorHAnsi" w:eastAsiaTheme="minorHAnsi" w:hAnsiTheme="minorHAnsi"/>
          <w:lang w:val="pl-PL"/>
        </w:rPr>
        <w:t xml:space="preserve"> e-mail: </w:t>
      </w:r>
      <w:hyperlink r:id="rId18" w:history="1">
        <w:r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val="pl-PL" w:eastAsia="pl-PL"/>
          </w:rPr>
          <w:t>Witold.Dunal@enea.pl</w:t>
        </w:r>
      </w:hyperlink>
    </w:p>
    <w:p w:rsidR="00741073" w:rsidRDefault="00741073" w:rsidP="00741073">
      <w:pPr>
        <w:autoSpaceDE w:val="0"/>
        <w:autoSpaceDN w:val="0"/>
        <w:adjustRightInd w:val="0"/>
        <w:spacing w:line="300" w:lineRule="atLeast"/>
        <w:rPr>
          <w:rFonts w:eastAsia="Times New Roman" w:cs="Calibri"/>
        </w:rPr>
      </w:pPr>
      <w:r>
        <w:lastRenderedPageBreak/>
        <w:t xml:space="preserve">              w sprawach uzgodnień </w:t>
      </w:r>
      <w:r>
        <w:rPr>
          <w:rFonts w:cs="Calibri"/>
        </w:rPr>
        <w:t xml:space="preserve">technicznych  jako osobę upoważnioną do składania w jego  imieniu  </w:t>
      </w:r>
    </w:p>
    <w:p w:rsidR="00741073" w:rsidRDefault="00741073" w:rsidP="00741073">
      <w:pPr>
        <w:autoSpaceDE w:val="0"/>
        <w:autoSpaceDN w:val="0"/>
        <w:adjustRightInd w:val="0"/>
        <w:spacing w:line="300" w:lineRule="atLeast"/>
        <w:rPr>
          <w:rFonts w:ascii="Calibri" w:hAnsi="Calibri" w:cs="Calibri"/>
        </w:rPr>
      </w:pPr>
      <w:r>
        <w:rPr>
          <w:rFonts w:cs="Calibri"/>
        </w:rPr>
        <w:t xml:space="preserve">              wszelkich oświadczeń ob</w:t>
      </w:r>
      <w:r>
        <w:rPr>
          <w:rFonts w:ascii="Calibri" w:hAnsi="Calibri" w:cs="Calibri"/>
        </w:rPr>
        <w:t xml:space="preserve">jętych Umową, koordynowania obowiązków nałożonych Umową na </w:t>
      </w:r>
    </w:p>
    <w:p w:rsidR="00741073" w:rsidRDefault="00741073" w:rsidP="00741073">
      <w:pPr>
        <w:autoSpaceDE w:val="0"/>
        <w:autoSpaceDN w:val="0"/>
        <w:adjustRightInd w:val="0"/>
        <w:spacing w:line="3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Zamawiającego oraz reprezentowania Zamawiającego w stosunkach  z Dostawcą, jego (dalej </w:t>
      </w:r>
    </w:p>
    <w:p w:rsidR="00741073" w:rsidRDefault="00741073" w:rsidP="00741073">
      <w:pPr>
        <w:autoSpaceDE w:val="0"/>
        <w:autoSpaceDN w:val="0"/>
        <w:adjustRightInd w:val="0"/>
        <w:spacing w:line="3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"</w:t>
      </w:r>
      <w:r>
        <w:rPr>
          <w:rFonts w:ascii="Calibri" w:hAnsi="Calibri" w:cs="Calibri"/>
          <w:b/>
        </w:rPr>
        <w:t>Pełnomocnik Zamawiającego</w:t>
      </w:r>
      <w:r>
        <w:rPr>
          <w:rFonts w:ascii="Calibri" w:hAnsi="Calibri" w:cs="Calibri"/>
        </w:rPr>
        <w:t xml:space="preserve">"). Pełnomocnik Zamawiającego nie jest uprawniony do </w:t>
      </w:r>
    </w:p>
    <w:p w:rsidR="00741073" w:rsidRDefault="00741073" w:rsidP="00741073">
      <w:pPr>
        <w:autoSpaceDE w:val="0"/>
        <w:autoSpaceDN w:val="0"/>
        <w:adjustRightInd w:val="0"/>
        <w:spacing w:line="300" w:lineRule="atLeast"/>
        <w:ind w:right="-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podejmowania czynności oraz składania oświadczeń woli, które skutkowałyby jakąkolwiek </w:t>
      </w:r>
    </w:p>
    <w:p w:rsidR="00741073" w:rsidRDefault="00741073" w:rsidP="00741073">
      <w:pPr>
        <w:autoSpaceDE w:val="0"/>
        <w:autoSpaceDN w:val="0"/>
        <w:adjustRightInd w:val="0"/>
        <w:spacing w:line="300" w:lineRule="atLeast"/>
        <w:ind w:right="-426"/>
        <w:rPr>
          <w:rFonts w:ascii="Calibri" w:hAnsi="Calibri" w:cs="Times New Roman"/>
        </w:rPr>
      </w:pPr>
      <w:r>
        <w:rPr>
          <w:rFonts w:ascii="Calibri" w:hAnsi="Calibri" w:cs="Calibri"/>
        </w:rPr>
        <w:t xml:space="preserve">              zmianą Umowy. </w:t>
      </w:r>
      <w:r>
        <w:rPr>
          <w:rFonts w:ascii="Calibri" w:hAnsi="Calibri"/>
        </w:rPr>
        <w:t xml:space="preserve">Zmiana Pełnomocnika Zamawiającego nie stanowi zmiany Umowy       </w:t>
      </w:r>
    </w:p>
    <w:p w:rsidR="00741073" w:rsidRDefault="00741073" w:rsidP="00741073">
      <w:pPr>
        <w:autoSpaceDE w:val="0"/>
        <w:autoSpaceDN w:val="0"/>
        <w:adjustRightInd w:val="0"/>
        <w:spacing w:line="300" w:lineRule="atLeast"/>
        <w:ind w:right="-426"/>
        <w:rPr>
          <w:rFonts w:ascii="Calibri" w:hAnsi="Calibri" w:cs="Calibri"/>
        </w:rPr>
      </w:pPr>
      <w:r>
        <w:rPr>
          <w:rFonts w:ascii="Calibri" w:hAnsi="Calibri"/>
        </w:rPr>
        <w:t xml:space="preserve">              i następować będzie z chwilą pisemnego powiadomienia Dostawcy.</w:t>
      </w:r>
    </w:p>
    <w:p w:rsidR="00741073" w:rsidRDefault="00741073" w:rsidP="00741073">
      <w:pPr>
        <w:pStyle w:val="Nagwek2"/>
        <w:numPr>
          <w:ilvl w:val="1"/>
          <w:numId w:val="27"/>
        </w:numPr>
        <w:snapToGrid w:val="0"/>
      </w:pPr>
      <w:r>
        <w:rPr>
          <w:rFonts w:asciiTheme="minorHAnsi" w:hAnsiTheme="minorHAnsi"/>
        </w:rPr>
        <w:t>Wykonawca  wyznacza niniejszym</w:t>
      </w:r>
      <w:r>
        <w:t>:</w:t>
      </w:r>
    </w:p>
    <w:p w:rsidR="00741073" w:rsidRDefault="00741073" w:rsidP="00741073">
      <w:pPr>
        <w:pStyle w:val="Tekstpodstawowy"/>
        <w:ind w:left="709"/>
        <w:rPr>
          <w:lang w:val="en-US"/>
        </w:rPr>
      </w:pPr>
      <w:r>
        <w:rPr>
          <w:b/>
        </w:rPr>
        <w:t xml:space="preserve">………………………………………………………. </w:t>
      </w:r>
      <w:r>
        <w:rPr>
          <w:b/>
          <w:lang w:val="en-US"/>
        </w:rPr>
        <w:t>tel. ……………………</w:t>
      </w:r>
      <w:r>
        <w:rPr>
          <w:lang w:val="en-US"/>
        </w:rPr>
        <w:t>; e-mail: ……………………………………..</w:t>
      </w:r>
    </w:p>
    <w:p w:rsidR="00741073" w:rsidRDefault="00741073" w:rsidP="00741073">
      <w:pPr>
        <w:pStyle w:val="Tekstpodstawowy"/>
        <w:rPr>
          <w:rFonts w:ascii="Calibri" w:hAnsi="Calibri" w:cs="Calibri"/>
        </w:rPr>
      </w:pPr>
      <w:r>
        <w:t xml:space="preserve">              </w:t>
      </w:r>
      <w:r>
        <w:rPr>
          <w:rFonts w:ascii="Calibri" w:hAnsi="Calibri" w:cs="Calibri"/>
        </w:rPr>
        <w:t xml:space="preserve">jako osobę upoważnioną do reprezentowania Dostawcy w celu składania w jego imieniu   </w:t>
      </w:r>
    </w:p>
    <w:p w:rsidR="00741073" w:rsidRDefault="00741073" w:rsidP="00741073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wszelkich oświadczeń objętych Umową, koordynowania obowiązków nałożonych Umową na </w:t>
      </w:r>
    </w:p>
    <w:p w:rsidR="00741073" w:rsidRDefault="00741073" w:rsidP="00741073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 oraz reprezentowania Dostawcy w stosunkach z Zamawiającym, w tym do</w:t>
      </w:r>
    </w:p>
    <w:p w:rsidR="00741073" w:rsidRDefault="00741073" w:rsidP="00741073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przyjmowania pochodzących od tych podmiotów oświadczeń woli (dalej łącznie zwani</w:t>
      </w:r>
    </w:p>
    <w:p w:rsidR="00741073" w:rsidRDefault="00741073" w:rsidP="00741073">
      <w:pPr>
        <w:pStyle w:val="Tekstpodstawowy"/>
        <w:rPr>
          <w:rFonts w:ascii="Calibri" w:hAnsi="Calibri" w:cs="Times New Roman"/>
        </w:rPr>
      </w:pPr>
      <w:r>
        <w:rPr>
          <w:rFonts w:ascii="Calibri" w:hAnsi="Calibri" w:cs="Calibri"/>
        </w:rPr>
        <w:t xml:space="preserve">              "</w:t>
      </w:r>
      <w:r>
        <w:rPr>
          <w:rFonts w:ascii="Calibri" w:hAnsi="Calibri" w:cs="Calibri"/>
          <w:b/>
        </w:rPr>
        <w:t>Pełnomocnikami Dostawcy</w:t>
      </w:r>
      <w:r>
        <w:rPr>
          <w:rFonts w:ascii="Calibri" w:hAnsi="Calibri" w:cs="Calibri"/>
        </w:rPr>
        <w:t>" lub z osobna „</w:t>
      </w:r>
      <w:r>
        <w:rPr>
          <w:rFonts w:ascii="Calibri" w:hAnsi="Calibri" w:cs="Calibri"/>
          <w:b/>
        </w:rPr>
        <w:t>Pełnomocnikiem Dostawcy</w:t>
      </w:r>
      <w:r>
        <w:rPr>
          <w:rFonts w:ascii="Calibri" w:hAnsi="Calibri" w:cs="Calibri"/>
        </w:rPr>
        <w:t xml:space="preserve">”). </w:t>
      </w:r>
      <w:r>
        <w:rPr>
          <w:rFonts w:ascii="Calibri" w:hAnsi="Calibri"/>
        </w:rPr>
        <w:t>Pełnomocnicy</w:t>
      </w:r>
    </w:p>
    <w:p w:rsidR="00741073" w:rsidRDefault="00741073" w:rsidP="00741073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>
        <w:rPr>
          <w:rFonts w:ascii="Calibri" w:hAnsi="Calibri" w:cs="Calibri"/>
        </w:rPr>
        <w:t>D</w:t>
      </w:r>
      <w:r>
        <w:rPr>
          <w:rFonts w:ascii="Calibri" w:hAnsi="Calibri"/>
        </w:rPr>
        <w:t xml:space="preserve">ostawcy nie są uprawnieni do podejmowania czynności oraz składania oświadczeń woli,   </w:t>
      </w:r>
    </w:p>
    <w:p w:rsidR="00741073" w:rsidRDefault="00741073" w:rsidP="00741073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które skutkowałyby jakąkolwiek zmianą Umowy. Zmiana Pełnomocników Dostawcy nie     </w:t>
      </w:r>
    </w:p>
    <w:p w:rsidR="00741073" w:rsidRDefault="00741073" w:rsidP="00741073">
      <w:pPr>
        <w:pStyle w:val="Tekstpodstawowy"/>
        <w:ind w:right="-426"/>
        <w:rPr>
          <w:rFonts w:ascii="Calibri" w:hAnsi="Calibri"/>
        </w:rPr>
      </w:pPr>
      <w:r>
        <w:rPr>
          <w:rFonts w:ascii="Calibri" w:hAnsi="Calibri"/>
        </w:rPr>
        <w:t xml:space="preserve">              stanowi zmiany Umowy i następować będzie z chwilą pisemnego powiadomienia Zamawiającego.</w:t>
      </w:r>
    </w:p>
    <w:p w:rsidR="00741073" w:rsidRDefault="00741073" w:rsidP="00741073">
      <w:pPr>
        <w:pStyle w:val="Nagwek1"/>
        <w:keepNext w:val="0"/>
        <w:keepLines/>
        <w:widowControl w:val="0"/>
        <w:numPr>
          <w:ilvl w:val="0"/>
          <w:numId w:val="27"/>
        </w:numPr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KAry UMOWNE</w:t>
      </w:r>
    </w:p>
    <w:p w:rsidR="00741073" w:rsidRDefault="00741073" w:rsidP="00741073">
      <w:pPr>
        <w:pStyle w:val="Nagwek2"/>
        <w:keepLines/>
        <w:widowControl w:val="0"/>
        <w:numPr>
          <w:ilvl w:val="1"/>
          <w:numId w:val="27"/>
        </w:numPr>
        <w:snapToGrid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Niezależnie od kar umownych przewidzianych w OWZT, Dostawca zapłaci kary umowne w przypadku niewykonania prac zgodnie z zamówieniem – w wysokości 1 % wartości niedotrzymania terminu ich wykonania za każdy dzień opóźnienia w stosunku do terminu wskazanego w pkt 2.1. Umowy. </w:t>
      </w:r>
    </w:p>
    <w:p w:rsidR="00741073" w:rsidRDefault="00741073" w:rsidP="00741073">
      <w:pPr>
        <w:pStyle w:val="Nagwek2"/>
        <w:keepLines/>
        <w:widowControl w:val="0"/>
        <w:numPr>
          <w:ilvl w:val="1"/>
          <w:numId w:val="27"/>
        </w:numPr>
        <w:snapToGrid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Wartość Towaru, który nie został dostarczony przez Dostawcę, określona zostanie jako iloczyn ceny jednostkowej wskazanej w pkt 4.1 i różnicy pomiędzy wymaganą ilością, a rzeczywistą ilością dostarczonego Towaru.</w:t>
      </w:r>
    </w:p>
    <w:p w:rsidR="00741073" w:rsidRDefault="00741073" w:rsidP="00741073">
      <w:pPr>
        <w:pStyle w:val="Nagwek2"/>
        <w:keepLines/>
        <w:widowControl w:val="0"/>
        <w:numPr>
          <w:ilvl w:val="1"/>
          <w:numId w:val="27"/>
        </w:numPr>
        <w:snapToGrid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jeżeli kara umowna określona w pkt 6.1 nie pokryje poniesionej przez Zamawiającego szkody, Zamawiający może dochodzić odszkodowania w wysokości </w:t>
      </w:r>
      <w:r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741073" w:rsidRDefault="00741073" w:rsidP="00741073">
      <w:pPr>
        <w:pStyle w:val="Nagwek2"/>
        <w:keepLines/>
        <w:widowControl w:val="0"/>
        <w:numPr>
          <w:ilvl w:val="1"/>
          <w:numId w:val="27"/>
        </w:numPr>
        <w:snapToGrid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>Zamawiający jest uprawniony do potrącenia kar umownych z wynagrodzenia należnego Wykonawcy.</w:t>
      </w:r>
    </w:p>
    <w:p w:rsidR="00741073" w:rsidRDefault="00741073" w:rsidP="00741073">
      <w:pPr>
        <w:pStyle w:val="Nagwek2"/>
        <w:numPr>
          <w:ilvl w:val="1"/>
          <w:numId w:val="27"/>
        </w:numPr>
        <w:snapToGrid w:val="0"/>
        <w:ind w:right="-426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Spory wynikające z niniejszej umowy rozstrzygał będzie Sąd właściwy dla siedziby Zamawiającego.          </w:t>
      </w:r>
    </w:p>
    <w:p w:rsidR="00741073" w:rsidRDefault="00741073" w:rsidP="00741073">
      <w:pPr>
        <w:pStyle w:val="Nagwek1"/>
        <w:keepNext w:val="0"/>
        <w:keepLines/>
        <w:widowControl w:val="0"/>
        <w:numPr>
          <w:ilvl w:val="0"/>
          <w:numId w:val="27"/>
        </w:numPr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POZOSTAŁE UREGULOWANIA</w:t>
      </w:r>
      <w:bookmarkEnd w:id="1"/>
      <w:bookmarkEnd w:id="2"/>
      <w:bookmarkEnd w:id="3"/>
      <w:bookmarkEnd w:id="4"/>
      <w:bookmarkEnd w:id="5"/>
      <w:bookmarkEnd w:id="6"/>
      <w:bookmarkEnd w:id="7"/>
    </w:p>
    <w:p w:rsidR="00741073" w:rsidRDefault="00741073" w:rsidP="00741073">
      <w:pPr>
        <w:pStyle w:val="Nagwek2"/>
        <w:keepLines/>
        <w:widowControl w:val="0"/>
        <w:numPr>
          <w:ilvl w:val="1"/>
          <w:numId w:val="27"/>
        </w:numPr>
        <w:snapToGrid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741073" w:rsidRDefault="00741073" w:rsidP="00741073">
      <w:pPr>
        <w:pStyle w:val="Nagwek3"/>
        <w:keepLines/>
        <w:widowControl w:val="0"/>
        <w:numPr>
          <w:ilvl w:val="2"/>
          <w:numId w:val="27"/>
        </w:numPr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Zamawiający: </w:t>
      </w:r>
    </w:p>
    <w:p w:rsidR="00741073" w:rsidRDefault="00741073" w:rsidP="00741073">
      <w:pPr>
        <w:pStyle w:val="Nagwek3"/>
        <w:keepLines/>
        <w:widowControl w:val="0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>
        <w:rPr>
          <w:rFonts w:ascii="Calibri" w:hAnsi="Calibri" w:cs="Calibri"/>
          <w:b/>
          <w:szCs w:val="22"/>
          <w:lang w:val="pl-PL"/>
        </w:rPr>
        <w:t>Enea Elektrownia Połaniec S.A. Zawada 26; 28-</w:t>
      </w:r>
      <w:r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>
        <w:rPr>
          <w:rFonts w:asciiTheme="minorHAnsi" w:hAnsiTheme="minorHAnsi"/>
          <w:b/>
          <w:szCs w:val="22"/>
          <w:lang w:val="pl-PL"/>
        </w:rPr>
        <w:t>NIP: 866 0001429</w:t>
      </w:r>
      <w:r>
        <w:rPr>
          <w:b/>
          <w:lang w:val="pl-PL"/>
        </w:rPr>
        <w:t xml:space="preserve">  </w:t>
      </w:r>
    </w:p>
    <w:p w:rsidR="00741073" w:rsidRDefault="00741073" w:rsidP="00741073">
      <w:pPr>
        <w:pStyle w:val="Nagwek3"/>
        <w:keepLines/>
        <w:widowControl w:val="0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tel. 15 865 65 50; </w:t>
      </w:r>
      <w:r>
        <w:rPr>
          <w:rStyle w:val="Nagwek3Znak"/>
          <w:rFonts w:ascii="Calibri" w:hAnsi="Calibri" w:cs="Calibri"/>
          <w:szCs w:val="22"/>
          <w:lang w:val="pl-PL"/>
        </w:rPr>
        <w:t>fax. 15 865 68 78</w:t>
      </w:r>
      <w:r>
        <w:rPr>
          <w:rFonts w:ascii="Calibri" w:hAnsi="Calibri" w:cs="Calibri"/>
          <w:szCs w:val="22"/>
          <w:lang w:val="pl-PL"/>
        </w:rPr>
        <w:t>.</w:t>
      </w:r>
    </w:p>
    <w:p w:rsidR="00741073" w:rsidRDefault="00741073" w:rsidP="00741073">
      <w:pPr>
        <w:pStyle w:val="Nagwek3"/>
        <w:keepLines/>
        <w:widowControl w:val="0"/>
        <w:numPr>
          <w:ilvl w:val="2"/>
          <w:numId w:val="27"/>
        </w:numPr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Zamawiający (adres do doręczeń faktur): </w:t>
      </w:r>
    </w:p>
    <w:p w:rsidR="00741073" w:rsidRDefault="00741073" w:rsidP="00741073">
      <w:pPr>
        <w:pStyle w:val="Nagwek3"/>
        <w:keepLines/>
        <w:widowControl w:val="0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 xml:space="preserve">Enea Elektrownia Połaniec S.A. Centrum Zarządzania Dokumentami  ul. Zacisze 28; </w:t>
      </w:r>
    </w:p>
    <w:p w:rsidR="00741073" w:rsidRDefault="00741073" w:rsidP="00741073">
      <w:pPr>
        <w:pStyle w:val="Nagwek3"/>
        <w:keepLines/>
        <w:widowControl w:val="0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lastRenderedPageBreak/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741073" w:rsidRDefault="00741073" w:rsidP="00741073">
      <w:pPr>
        <w:pStyle w:val="Nagwek3"/>
        <w:numPr>
          <w:ilvl w:val="2"/>
          <w:numId w:val="27"/>
        </w:numPr>
        <w:tabs>
          <w:tab w:val="left" w:pos="708"/>
        </w:tabs>
        <w:ind w:left="1134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Wykonawca: </w:t>
      </w:r>
    </w:p>
    <w:p w:rsidR="00741073" w:rsidRDefault="00741073" w:rsidP="00741073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418" w:hanging="709"/>
        <w:rPr>
          <w:rFonts w:asciiTheme="minorHAnsi" w:hAnsiTheme="minorHAnsi" w:cs="Calibri"/>
          <w:b/>
          <w:szCs w:val="22"/>
          <w:lang w:val="pl-PL"/>
        </w:rPr>
      </w:pPr>
      <w:bookmarkStart w:id="8" w:name="_Toc24547201"/>
      <w:bookmarkStart w:id="9" w:name="_Toc24279172"/>
      <w:bookmarkStart w:id="10" w:name="_Toc23680596"/>
      <w:bookmarkStart w:id="11" w:name="_Toc23649792"/>
      <w:bookmarkStart w:id="12" w:name="_Toc23578760"/>
      <w:bookmarkStart w:id="13" w:name="_Toc23491658"/>
      <w:bookmarkStart w:id="14" w:name="_Toc23489331"/>
      <w:bookmarkStart w:id="15" w:name="_Toc23339026"/>
      <w:bookmarkStart w:id="16" w:name="_Toc23329986"/>
      <w:r>
        <w:rPr>
          <w:rFonts w:asciiTheme="minorHAnsi" w:hAnsiTheme="minorHAnsi"/>
          <w:b/>
          <w:bCs/>
          <w:color w:val="595959"/>
          <w:lang w:val="pl-PL" w:eastAsia="pl-PL"/>
        </w:rPr>
        <w:t xml:space="preserve">        …………………………………………………………………………. </w:t>
      </w:r>
      <w:r>
        <w:rPr>
          <w:rFonts w:asciiTheme="minorHAnsi" w:hAnsiTheme="minorHAnsi"/>
          <w:b/>
          <w:lang w:val="pl-PL"/>
        </w:rPr>
        <w:t>NIP: ………………………….</w:t>
      </w:r>
    </w:p>
    <w:p w:rsidR="00741073" w:rsidRDefault="00741073" w:rsidP="00741073">
      <w:pPr>
        <w:pStyle w:val="Nagwek2"/>
        <w:keepLines/>
        <w:widowControl w:val="0"/>
        <w:numPr>
          <w:ilvl w:val="1"/>
          <w:numId w:val="27"/>
        </w:numPr>
        <w:snapToGrid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741073" w:rsidRDefault="00741073" w:rsidP="00741073">
      <w:pPr>
        <w:pStyle w:val="Nagwek2"/>
        <w:keepLines/>
        <w:widowControl w:val="0"/>
        <w:numPr>
          <w:ilvl w:val="1"/>
          <w:numId w:val="27"/>
        </w:numPr>
        <w:snapToGrid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7" w:name="_Toc24547203"/>
      <w:bookmarkStart w:id="18" w:name="_Toc24279174"/>
      <w:bookmarkStart w:id="19" w:name="_Toc23680598"/>
      <w:bookmarkStart w:id="20" w:name="_Toc23649794"/>
      <w:bookmarkStart w:id="21" w:name="_Toc23578762"/>
      <w:bookmarkStart w:id="22" w:name="_Toc23491660"/>
      <w:bookmarkStart w:id="23" w:name="_Toc23489333"/>
      <w:bookmarkStart w:id="24" w:name="_Toc23339028"/>
      <w:bookmarkStart w:id="25" w:name="_Toc23329988"/>
      <w:r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741073" w:rsidRDefault="00741073" w:rsidP="00741073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WKONAWCA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ZAMAWIAJĄCY</w:t>
      </w:r>
    </w:p>
    <w:p w:rsidR="00627FB9" w:rsidRDefault="00627FB9" w:rsidP="007425B9">
      <w:pPr>
        <w:jc w:val="right"/>
        <w:rPr>
          <w:rFonts w:eastAsia="Times New Roman" w:cs="Arial"/>
          <w:b/>
          <w:lang w:eastAsia="pl-PL"/>
        </w:rPr>
      </w:pPr>
      <w:bookmarkStart w:id="26" w:name="_GoBack"/>
      <w:bookmarkEnd w:id="26"/>
    </w:p>
    <w:p w:rsidR="00627FB9" w:rsidRDefault="00627FB9" w:rsidP="002C1C65">
      <w:pPr>
        <w:jc w:val="right"/>
        <w:rPr>
          <w:rFonts w:ascii="Arial" w:hAnsi="Arial" w:cs="Arial"/>
          <w:b/>
        </w:rPr>
      </w:pPr>
    </w:p>
    <w:p w:rsidR="00627FB9" w:rsidRDefault="00627FB9" w:rsidP="002C1C65">
      <w:pPr>
        <w:jc w:val="right"/>
        <w:rPr>
          <w:rFonts w:ascii="Arial" w:hAnsi="Arial" w:cs="Arial"/>
          <w:b/>
        </w:rPr>
      </w:pPr>
    </w:p>
    <w:p w:rsidR="00500E23" w:rsidRDefault="00500E23" w:rsidP="00BE22F8">
      <w:pPr>
        <w:jc w:val="right"/>
        <w:rPr>
          <w:rFonts w:eastAsia="Times New Roman" w:cs="Arial"/>
          <w:b/>
          <w:lang w:eastAsia="pl-PL"/>
        </w:rPr>
      </w:pPr>
    </w:p>
    <w:sectPr w:rsidR="00500E23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EC2" w:rsidRDefault="00804EC2" w:rsidP="00B33061">
      <w:pPr>
        <w:spacing w:after="0" w:line="240" w:lineRule="auto"/>
      </w:pPr>
      <w:r>
        <w:separator/>
      </w:r>
    </w:p>
  </w:endnote>
  <w:endnote w:type="continuationSeparator" w:id="0">
    <w:p w:rsidR="00804EC2" w:rsidRDefault="00804EC2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EC2" w:rsidRDefault="00804EC2" w:rsidP="00B33061">
      <w:pPr>
        <w:spacing w:after="0" w:line="240" w:lineRule="auto"/>
      </w:pPr>
      <w:r>
        <w:separator/>
      </w:r>
    </w:p>
  </w:footnote>
  <w:footnote w:type="continuationSeparator" w:id="0">
    <w:p w:rsidR="00804EC2" w:rsidRDefault="00804EC2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4D3F"/>
    <w:multiLevelType w:val="hybridMultilevel"/>
    <w:tmpl w:val="7FBA8D62"/>
    <w:lvl w:ilvl="0" w:tplc="B1E4EF72">
      <w:start w:val="2"/>
      <w:numFmt w:val="bullet"/>
      <w:lvlText w:val=""/>
      <w:lvlJc w:val="left"/>
      <w:pPr>
        <w:ind w:left="852" w:hanging="360"/>
      </w:pPr>
      <w:rPr>
        <w:rFonts w:ascii="Wingdings" w:eastAsiaTheme="minorHAnsi" w:hAnsi="Wingdings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2" w15:restartNumberingAfterBreak="0">
    <w:nsid w:val="17C92A38"/>
    <w:multiLevelType w:val="hybridMultilevel"/>
    <w:tmpl w:val="3D647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625AD"/>
    <w:multiLevelType w:val="multilevel"/>
    <w:tmpl w:val="51FA6ADE"/>
    <w:lvl w:ilvl="0">
      <w:start w:val="1"/>
      <w:numFmt w:val="decimal"/>
      <w:lvlText w:val="%1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98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Arial" w:hint="default"/>
      </w:rPr>
    </w:lvl>
  </w:abstractNum>
  <w:abstractNum w:abstractNumId="4" w15:restartNumberingAfterBreak="0">
    <w:nsid w:val="21754B36"/>
    <w:multiLevelType w:val="hybridMultilevel"/>
    <w:tmpl w:val="A6465DBC"/>
    <w:lvl w:ilvl="0" w:tplc="14A447F2">
      <w:start w:val="2"/>
      <w:numFmt w:val="bullet"/>
      <w:lvlText w:val="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FA33A28"/>
    <w:multiLevelType w:val="multilevel"/>
    <w:tmpl w:val="566CE9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3D9464C"/>
    <w:multiLevelType w:val="hybridMultilevel"/>
    <w:tmpl w:val="1282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09261B"/>
    <w:multiLevelType w:val="hybridMultilevel"/>
    <w:tmpl w:val="47F8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41D79"/>
    <w:multiLevelType w:val="hybridMultilevel"/>
    <w:tmpl w:val="26087FB6"/>
    <w:lvl w:ilvl="0" w:tplc="076E5A8C">
      <w:numFmt w:val="bullet"/>
      <w:lvlText w:val=""/>
      <w:lvlJc w:val="left"/>
      <w:pPr>
        <w:ind w:left="852" w:hanging="360"/>
      </w:pPr>
      <w:rPr>
        <w:rFonts w:ascii="Wingdings" w:eastAsiaTheme="minorHAns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2" w15:restartNumberingAfterBreak="0">
    <w:nsid w:val="3D74463D"/>
    <w:multiLevelType w:val="multilevel"/>
    <w:tmpl w:val="0046E77C"/>
    <w:lvl w:ilvl="0">
      <w:start w:val="1"/>
      <w:numFmt w:val="decimal"/>
      <w:lvlText w:val="%1."/>
      <w:lvlJc w:val="left"/>
      <w:pPr>
        <w:ind w:left="45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16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Arial" w:hint="default"/>
      </w:rPr>
    </w:lvl>
  </w:abstractNum>
  <w:abstractNum w:abstractNumId="13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4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44404"/>
    <w:multiLevelType w:val="multilevel"/>
    <w:tmpl w:val="641C15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5D6E5F"/>
    <w:multiLevelType w:val="hybridMultilevel"/>
    <w:tmpl w:val="BFC2F178"/>
    <w:lvl w:ilvl="0" w:tplc="6462684C">
      <w:numFmt w:val="bullet"/>
      <w:lvlText w:val=""/>
      <w:lvlJc w:val="left"/>
      <w:pPr>
        <w:ind w:left="75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8" w15:restartNumberingAfterBreak="0">
    <w:nsid w:val="605E30C9"/>
    <w:multiLevelType w:val="multilevel"/>
    <w:tmpl w:val="E41485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19" w15:restartNumberingAfterBreak="0">
    <w:nsid w:val="6AA636F5"/>
    <w:multiLevelType w:val="multilevel"/>
    <w:tmpl w:val="26E81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0" w15:restartNumberingAfterBreak="0">
    <w:nsid w:val="6B9C0470"/>
    <w:multiLevelType w:val="hybridMultilevel"/>
    <w:tmpl w:val="B12A3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76250A"/>
    <w:multiLevelType w:val="hybridMultilevel"/>
    <w:tmpl w:val="B62647FC"/>
    <w:lvl w:ilvl="0" w:tplc="747E6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21"/>
  </w:num>
  <w:num w:numId="5">
    <w:abstractNumId w:val="15"/>
  </w:num>
  <w:num w:numId="6">
    <w:abstractNumId w:val="5"/>
  </w:num>
  <w:num w:numId="7">
    <w:abstractNumId w:val="13"/>
  </w:num>
  <w:num w:numId="8">
    <w:abstractNumId w:val="9"/>
  </w:num>
  <w:num w:numId="9">
    <w:abstractNumId w:val="19"/>
  </w:num>
  <w:num w:numId="10">
    <w:abstractNumId w:val="14"/>
  </w:num>
  <w:num w:numId="11">
    <w:abstractNumId w:val="1"/>
  </w:num>
  <w:num w:numId="12">
    <w:abstractNumId w:val="8"/>
  </w:num>
  <w:num w:numId="13">
    <w:abstractNumId w:val="7"/>
  </w:num>
  <w:num w:numId="14">
    <w:abstractNumId w:val="18"/>
  </w:num>
  <w:num w:numId="15">
    <w:abstractNumId w:val="2"/>
  </w:num>
  <w:num w:numId="16">
    <w:abstractNumId w:val="17"/>
  </w:num>
  <w:num w:numId="17">
    <w:abstractNumId w:val="12"/>
  </w:num>
  <w:num w:numId="18">
    <w:abstractNumId w:val="0"/>
  </w:num>
  <w:num w:numId="19">
    <w:abstractNumId w:val="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1">
    <w:abstractNumId w:val="11"/>
  </w:num>
  <w:num w:numId="22">
    <w:abstractNumId w:val="4"/>
  </w:num>
  <w:num w:numId="2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0"/>
  </w:num>
  <w:num w:numId="26">
    <w:abstractNumId w:val="20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3629A"/>
    <w:rsid w:val="00041C3E"/>
    <w:rsid w:val="00042336"/>
    <w:rsid w:val="00045624"/>
    <w:rsid w:val="00051575"/>
    <w:rsid w:val="00051738"/>
    <w:rsid w:val="00055FCA"/>
    <w:rsid w:val="000615B1"/>
    <w:rsid w:val="0006327C"/>
    <w:rsid w:val="000664C3"/>
    <w:rsid w:val="00067886"/>
    <w:rsid w:val="00073353"/>
    <w:rsid w:val="00081759"/>
    <w:rsid w:val="00081A8F"/>
    <w:rsid w:val="00087DB1"/>
    <w:rsid w:val="00091EE3"/>
    <w:rsid w:val="000932AC"/>
    <w:rsid w:val="00096017"/>
    <w:rsid w:val="00096650"/>
    <w:rsid w:val="00096D23"/>
    <w:rsid w:val="000A0ABD"/>
    <w:rsid w:val="000A2CB5"/>
    <w:rsid w:val="000A41CF"/>
    <w:rsid w:val="000B09ED"/>
    <w:rsid w:val="000B11FF"/>
    <w:rsid w:val="000B3ED9"/>
    <w:rsid w:val="000B3F65"/>
    <w:rsid w:val="000C176F"/>
    <w:rsid w:val="000C3119"/>
    <w:rsid w:val="000C7A25"/>
    <w:rsid w:val="000E68C7"/>
    <w:rsid w:val="000E7011"/>
    <w:rsid w:val="000F5753"/>
    <w:rsid w:val="000F7C60"/>
    <w:rsid w:val="0010345D"/>
    <w:rsid w:val="00110EEC"/>
    <w:rsid w:val="00114F55"/>
    <w:rsid w:val="00117909"/>
    <w:rsid w:val="00122C6B"/>
    <w:rsid w:val="00125612"/>
    <w:rsid w:val="00125B93"/>
    <w:rsid w:val="00125E94"/>
    <w:rsid w:val="00131A8A"/>
    <w:rsid w:val="00136394"/>
    <w:rsid w:val="00143F22"/>
    <w:rsid w:val="00145839"/>
    <w:rsid w:val="00150231"/>
    <w:rsid w:val="0015608B"/>
    <w:rsid w:val="001560E6"/>
    <w:rsid w:val="0015782C"/>
    <w:rsid w:val="00164CFC"/>
    <w:rsid w:val="00174061"/>
    <w:rsid w:val="00174C03"/>
    <w:rsid w:val="00177707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CA0"/>
    <w:rsid w:val="001B5882"/>
    <w:rsid w:val="001C00D4"/>
    <w:rsid w:val="001D19A9"/>
    <w:rsid w:val="001E61C0"/>
    <w:rsid w:val="001E64AC"/>
    <w:rsid w:val="001E7EB9"/>
    <w:rsid w:val="001F327C"/>
    <w:rsid w:val="001F460E"/>
    <w:rsid w:val="001F6977"/>
    <w:rsid w:val="001F7FD0"/>
    <w:rsid w:val="00200F5A"/>
    <w:rsid w:val="0020388F"/>
    <w:rsid w:val="00204508"/>
    <w:rsid w:val="002056EB"/>
    <w:rsid w:val="00206D60"/>
    <w:rsid w:val="002120EE"/>
    <w:rsid w:val="00220ED5"/>
    <w:rsid w:val="00224B76"/>
    <w:rsid w:val="002303A2"/>
    <w:rsid w:val="002312A8"/>
    <w:rsid w:val="00237B72"/>
    <w:rsid w:val="002424AD"/>
    <w:rsid w:val="00253F7F"/>
    <w:rsid w:val="0025580C"/>
    <w:rsid w:val="002605C9"/>
    <w:rsid w:val="002642A7"/>
    <w:rsid w:val="002644BD"/>
    <w:rsid w:val="00273AF9"/>
    <w:rsid w:val="0027565E"/>
    <w:rsid w:val="00282B3E"/>
    <w:rsid w:val="00283DA1"/>
    <w:rsid w:val="0029197A"/>
    <w:rsid w:val="002A2F3E"/>
    <w:rsid w:val="002A6448"/>
    <w:rsid w:val="002B28E1"/>
    <w:rsid w:val="002B3779"/>
    <w:rsid w:val="002B6E72"/>
    <w:rsid w:val="002C1C65"/>
    <w:rsid w:val="002C3C12"/>
    <w:rsid w:val="002C5940"/>
    <w:rsid w:val="002C5B8E"/>
    <w:rsid w:val="002C7EB8"/>
    <w:rsid w:val="002D1415"/>
    <w:rsid w:val="002D2A1F"/>
    <w:rsid w:val="002D2A2A"/>
    <w:rsid w:val="002D544D"/>
    <w:rsid w:val="002D627E"/>
    <w:rsid w:val="002E2A5E"/>
    <w:rsid w:val="002E3B60"/>
    <w:rsid w:val="002E4702"/>
    <w:rsid w:val="002F41A4"/>
    <w:rsid w:val="002F488B"/>
    <w:rsid w:val="002F5832"/>
    <w:rsid w:val="002F5C5B"/>
    <w:rsid w:val="0030088B"/>
    <w:rsid w:val="003018D2"/>
    <w:rsid w:val="00302DF7"/>
    <w:rsid w:val="00303A4A"/>
    <w:rsid w:val="003102C7"/>
    <w:rsid w:val="00311377"/>
    <w:rsid w:val="00311E1E"/>
    <w:rsid w:val="003122CD"/>
    <w:rsid w:val="0031623C"/>
    <w:rsid w:val="003228DD"/>
    <w:rsid w:val="00322FA8"/>
    <w:rsid w:val="0032540A"/>
    <w:rsid w:val="003264D5"/>
    <w:rsid w:val="0033718A"/>
    <w:rsid w:val="00342D0C"/>
    <w:rsid w:val="00342D4C"/>
    <w:rsid w:val="00347CA8"/>
    <w:rsid w:val="003502FA"/>
    <w:rsid w:val="00363282"/>
    <w:rsid w:val="00363478"/>
    <w:rsid w:val="00372136"/>
    <w:rsid w:val="00375A88"/>
    <w:rsid w:val="003801C1"/>
    <w:rsid w:val="00380F3C"/>
    <w:rsid w:val="00381A15"/>
    <w:rsid w:val="00385BD9"/>
    <w:rsid w:val="003879C9"/>
    <w:rsid w:val="003A3794"/>
    <w:rsid w:val="003A7EF4"/>
    <w:rsid w:val="003B3FC4"/>
    <w:rsid w:val="003B449C"/>
    <w:rsid w:val="003B69D6"/>
    <w:rsid w:val="003C0885"/>
    <w:rsid w:val="003D092E"/>
    <w:rsid w:val="003D1C90"/>
    <w:rsid w:val="003D38F6"/>
    <w:rsid w:val="003D7687"/>
    <w:rsid w:val="003E037F"/>
    <w:rsid w:val="003E71C1"/>
    <w:rsid w:val="003E7759"/>
    <w:rsid w:val="003F5F56"/>
    <w:rsid w:val="00404DFC"/>
    <w:rsid w:val="004077B4"/>
    <w:rsid w:val="004103B1"/>
    <w:rsid w:val="004206C4"/>
    <w:rsid w:val="004347FC"/>
    <w:rsid w:val="004351FB"/>
    <w:rsid w:val="00435B55"/>
    <w:rsid w:val="00442503"/>
    <w:rsid w:val="00462A21"/>
    <w:rsid w:val="00466E8F"/>
    <w:rsid w:val="00470685"/>
    <w:rsid w:val="00484534"/>
    <w:rsid w:val="004905E5"/>
    <w:rsid w:val="0049079D"/>
    <w:rsid w:val="00493603"/>
    <w:rsid w:val="00493968"/>
    <w:rsid w:val="004A29A4"/>
    <w:rsid w:val="004A36CC"/>
    <w:rsid w:val="004A581C"/>
    <w:rsid w:val="004C00E8"/>
    <w:rsid w:val="004C4080"/>
    <w:rsid w:val="004D4BD0"/>
    <w:rsid w:val="004E0360"/>
    <w:rsid w:val="004E579B"/>
    <w:rsid w:val="004E6C0A"/>
    <w:rsid w:val="00500E23"/>
    <w:rsid w:val="00504140"/>
    <w:rsid w:val="0050494E"/>
    <w:rsid w:val="005104B0"/>
    <w:rsid w:val="00521C60"/>
    <w:rsid w:val="00525318"/>
    <w:rsid w:val="00530ED6"/>
    <w:rsid w:val="00534570"/>
    <w:rsid w:val="00537E82"/>
    <w:rsid w:val="00542F1A"/>
    <w:rsid w:val="00545FB1"/>
    <w:rsid w:val="00553257"/>
    <w:rsid w:val="005533F5"/>
    <w:rsid w:val="00553A90"/>
    <w:rsid w:val="00554180"/>
    <w:rsid w:val="00567D5A"/>
    <w:rsid w:val="005720FE"/>
    <w:rsid w:val="00572C93"/>
    <w:rsid w:val="005746A2"/>
    <w:rsid w:val="00575F91"/>
    <w:rsid w:val="00576D10"/>
    <w:rsid w:val="00583943"/>
    <w:rsid w:val="0059158F"/>
    <w:rsid w:val="005934D5"/>
    <w:rsid w:val="005A2947"/>
    <w:rsid w:val="005A381E"/>
    <w:rsid w:val="005A46C4"/>
    <w:rsid w:val="005C4797"/>
    <w:rsid w:val="005C5DEC"/>
    <w:rsid w:val="005C783F"/>
    <w:rsid w:val="005D09B8"/>
    <w:rsid w:val="005D12A9"/>
    <w:rsid w:val="005E4D42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38"/>
    <w:rsid w:val="006170E2"/>
    <w:rsid w:val="00624596"/>
    <w:rsid w:val="00627AC9"/>
    <w:rsid w:val="00627FB9"/>
    <w:rsid w:val="006361FB"/>
    <w:rsid w:val="006412F2"/>
    <w:rsid w:val="00641FE8"/>
    <w:rsid w:val="006526DD"/>
    <w:rsid w:val="00660FED"/>
    <w:rsid w:val="00661790"/>
    <w:rsid w:val="0067191D"/>
    <w:rsid w:val="006751A0"/>
    <w:rsid w:val="00677D64"/>
    <w:rsid w:val="00682E4F"/>
    <w:rsid w:val="006A371F"/>
    <w:rsid w:val="006A5785"/>
    <w:rsid w:val="006B03E3"/>
    <w:rsid w:val="006B09C5"/>
    <w:rsid w:val="006B2D55"/>
    <w:rsid w:val="006B39FB"/>
    <w:rsid w:val="006C7C84"/>
    <w:rsid w:val="006D3482"/>
    <w:rsid w:val="006D38C3"/>
    <w:rsid w:val="006D4093"/>
    <w:rsid w:val="006D7F84"/>
    <w:rsid w:val="006E5F1C"/>
    <w:rsid w:val="006F7473"/>
    <w:rsid w:val="00702103"/>
    <w:rsid w:val="00705E19"/>
    <w:rsid w:val="00717682"/>
    <w:rsid w:val="00726BE5"/>
    <w:rsid w:val="00730B43"/>
    <w:rsid w:val="00733210"/>
    <w:rsid w:val="0073380D"/>
    <w:rsid w:val="00735849"/>
    <w:rsid w:val="00737395"/>
    <w:rsid w:val="00741073"/>
    <w:rsid w:val="007425B9"/>
    <w:rsid w:val="007435AC"/>
    <w:rsid w:val="007438B8"/>
    <w:rsid w:val="00743AB3"/>
    <w:rsid w:val="00757BC3"/>
    <w:rsid w:val="00757E30"/>
    <w:rsid w:val="00764C45"/>
    <w:rsid w:val="007668F9"/>
    <w:rsid w:val="007840E0"/>
    <w:rsid w:val="00784E33"/>
    <w:rsid w:val="00790F2A"/>
    <w:rsid w:val="007934A2"/>
    <w:rsid w:val="007960B3"/>
    <w:rsid w:val="007B0C11"/>
    <w:rsid w:val="007B0DCC"/>
    <w:rsid w:val="007B147A"/>
    <w:rsid w:val="007B57C0"/>
    <w:rsid w:val="007B6733"/>
    <w:rsid w:val="007B7FC2"/>
    <w:rsid w:val="007C4F34"/>
    <w:rsid w:val="007C5938"/>
    <w:rsid w:val="007F0E6D"/>
    <w:rsid w:val="007F3B29"/>
    <w:rsid w:val="00802ECA"/>
    <w:rsid w:val="008044A9"/>
    <w:rsid w:val="00804EC2"/>
    <w:rsid w:val="00805183"/>
    <w:rsid w:val="0081247F"/>
    <w:rsid w:val="00824121"/>
    <w:rsid w:val="00826F9A"/>
    <w:rsid w:val="008361C2"/>
    <w:rsid w:val="00845748"/>
    <w:rsid w:val="00852509"/>
    <w:rsid w:val="00855199"/>
    <w:rsid w:val="00862963"/>
    <w:rsid w:val="0086716F"/>
    <w:rsid w:val="008758C1"/>
    <w:rsid w:val="00880533"/>
    <w:rsid w:val="00883EF9"/>
    <w:rsid w:val="00884B17"/>
    <w:rsid w:val="008877CE"/>
    <w:rsid w:val="008903A7"/>
    <w:rsid w:val="00893289"/>
    <w:rsid w:val="00894F94"/>
    <w:rsid w:val="00896CCE"/>
    <w:rsid w:val="008A354A"/>
    <w:rsid w:val="008A56AA"/>
    <w:rsid w:val="008B156B"/>
    <w:rsid w:val="008B19D4"/>
    <w:rsid w:val="008B2CC8"/>
    <w:rsid w:val="008B42C3"/>
    <w:rsid w:val="008B4E2A"/>
    <w:rsid w:val="008B5B57"/>
    <w:rsid w:val="008B7060"/>
    <w:rsid w:val="008C13E8"/>
    <w:rsid w:val="008C65E1"/>
    <w:rsid w:val="008D2A1F"/>
    <w:rsid w:val="008E09E6"/>
    <w:rsid w:val="008E4CD0"/>
    <w:rsid w:val="008E5251"/>
    <w:rsid w:val="008F0A9D"/>
    <w:rsid w:val="008F1980"/>
    <w:rsid w:val="009039F7"/>
    <w:rsid w:val="009079AA"/>
    <w:rsid w:val="0091125C"/>
    <w:rsid w:val="0091271C"/>
    <w:rsid w:val="00914E24"/>
    <w:rsid w:val="009203CA"/>
    <w:rsid w:val="0092244D"/>
    <w:rsid w:val="00940615"/>
    <w:rsid w:val="00940624"/>
    <w:rsid w:val="009430F9"/>
    <w:rsid w:val="00944179"/>
    <w:rsid w:val="00955B1F"/>
    <w:rsid w:val="009571E2"/>
    <w:rsid w:val="009609FB"/>
    <w:rsid w:val="0096119C"/>
    <w:rsid w:val="009621C1"/>
    <w:rsid w:val="00965F5A"/>
    <w:rsid w:val="0096664E"/>
    <w:rsid w:val="009666CF"/>
    <w:rsid w:val="00967074"/>
    <w:rsid w:val="00967269"/>
    <w:rsid w:val="00971050"/>
    <w:rsid w:val="00975299"/>
    <w:rsid w:val="00976395"/>
    <w:rsid w:val="009770DA"/>
    <w:rsid w:val="009A0225"/>
    <w:rsid w:val="009A2921"/>
    <w:rsid w:val="009B24CB"/>
    <w:rsid w:val="009B3132"/>
    <w:rsid w:val="009B3285"/>
    <w:rsid w:val="009B3922"/>
    <w:rsid w:val="009B4FF9"/>
    <w:rsid w:val="009B5A28"/>
    <w:rsid w:val="009C0440"/>
    <w:rsid w:val="009C14A3"/>
    <w:rsid w:val="009C5F1F"/>
    <w:rsid w:val="009C7626"/>
    <w:rsid w:val="009D1AFD"/>
    <w:rsid w:val="009D54F6"/>
    <w:rsid w:val="009E0AB7"/>
    <w:rsid w:val="009E3253"/>
    <w:rsid w:val="009F71AC"/>
    <w:rsid w:val="009F774B"/>
    <w:rsid w:val="00A001B6"/>
    <w:rsid w:val="00A07A45"/>
    <w:rsid w:val="00A21726"/>
    <w:rsid w:val="00A24811"/>
    <w:rsid w:val="00A354C2"/>
    <w:rsid w:val="00A4396E"/>
    <w:rsid w:val="00A517B0"/>
    <w:rsid w:val="00A550DA"/>
    <w:rsid w:val="00A6022F"/>
    <w:rsid w:val="00A61CD5"/>
    <w:rsid w:val="00A64F71"/>
    <w:rsid w:val="00A654B2"/>
    <w:rsid w:val="00A6718C"/>
    <w:rsid w:val="00A7554C"/>
    <w:rsid w:val="00A80747"/>
    <w:rsid w:val="00A82470"/>
    <w:rsid w:val="00A82909"/>
    <w:rsid w:val="00A833A1"/>
    <w:rsid w:val="00A90A2E"/>
    <w:rsid w:val="00AA4798"/>
    <w:rsid w:val="00AB067F"/>
    <w:rsid w:val="00AB2F9F"/>
    <w:rsid w:val="00AD26C5"/>
    <w:rsid w:val="00AE0022"/>
    <w:rsid w:val="00AE1F31"/>
    <w:rsid w:val="00AE3B2D"/>
    <w:rsid w:val="00AF0873"/>
    <w:rsid w:val="00AF2003"/>
    <w:rsid w:val="00B03742"/>
    <w:rsid w:val="00B05A49"/>
    <w:rsid w:val="00B11D08"/>
    <w:rsid w:val="00B11EF2"/>
    <w:rsid w:val="00B12946"/>
    <w:rsid w:val="00B24DA9"/>
    <w:rsid w:val="00B253D6"/>
    <w:rsid w:val="00B30328"/>
    <w:rsid w:val="00B30E4C"/>
    <w:rsid w:val="00B33061"/>
    <w:rsid w:val="00B36A80"/>
    <w:rsid w:val="00B42484"/>
    <w:rsid w:val="00B51900"/>
    <w:rsid w:val="00B51FE6"/>
    <w:rsid w:val="00B73171"/>
    <w:rsid w:val="00B80347"/>
    <w:rsid w:val="00B836C8"/>
    <w:rsid w:val="00B8644B"/>
    <w:rsid w:val="00B95C88"/>
    <w:rsid w:val="00BB612F"/>
    <w:rsid w:val="00BB6D2C"/>
    <w:rsid w:val="00BB7D0D"/>
    <w:rsid w:val="00BC0C0C"/>
    <w:rsid w:val="00BC148D"/>
    <w:rsid w:val="00BC4882"/>
    <w:rsid w:val="00BD0799"/>
    <w:rsid w:val="00BD0CD0"/>
    <w:rsid w:val="00BD6E81"/>
    <w:rsid w:val="00BD71C2"/>
    <w:rsid w:val="00BE22F8"/>
    <w:rsid w:val="00BE6C04"/>
    <w:rsid w:val="00BE6E1B"/>
    <w:rsid w:val="00BF7425"/>
    <w:rsid w:val="00C04159"/>
    <w:rsid w:val="00C07F35"/>
    <w:rsid w:val="00C12AF9"/>
    <w:rsid w:val="00C144A7"/>
    <w:rsid w:val="00C15BA5"/>
    <w:rsid w:val="00C16493"/>
    <w:rsid w:val="00C201B3"/>
    <w:rsid w:val="00C214BD"/>
    <w:rsid w:val="00C23F0C"/>
    <w:rsid w:val="00C2502A"/>
    <w:rsid w:val="00C35BEC"/>
    <w:rsid w:val="00C56C31"/>
    <w:rsid w:val="00C61CB0"/>
    <w:rsid w:val="00C67016"/>
    <w:rsid w:val="00C718E8"/>
    <w:rsid w:val="00C74DD8"/>
    <w:rsid w:val="00C81E7A"/>
    <w:rsid w:val="00C841A3"/>
    <w:rsid w:val="00C84367"/>
    <w:rsid w:val="00CA3416"/>
    <w:rsid w:val="00CA4721"/>
    <w:rsid w:val="00CA488E"/>
    <w:rsid w:val="00CB09BA"/>
    <w:rsid w:val="00CB29DE"/>
    <w:rsid w:val="00CC3AE5"/>
    <w:rsid w:val="00CC3B0F"/>
    <w:rsid w:val="00CC3B44"/>
    <w:rsid w:val="00CD6F0D"/>
    <w:rsid w:val="00CE42A1"/>
    <w:rsid w:val="00CE6205"/>
    <w:rsid w:val="00CF6973"/>
    <w:rsid w:val="00CF7D1A"/>
    <w:rsid w:val="00D008F2"/>
    <w:rsid w:val="00D10258"/>
    <w:rsid w:val="00D13547"/>
    <w:rsid w:val="00D156C8"/>
    <w:rsid w:val="00D20F66"/>
    <w:rsid w:val="00D24819"/>
    <w:rsid w:val="00D26182"/>
    <w:rsid w:val="00D313B4"/>
    <w:rsid w:val="00D47B07"/>
    <w:rsid w:val="00D50C4C"/>
    <w:rsid w:val="00D63CB5"/>
    <w:rsid w:val="00D63E51"/>
    <w:rsid w:val="00D63FFE"/>
    <w:rsid w:val="00D64C5F"/>
    <w:rsid w:val="00D6766B"/>
    <w:rsid w:val="00D7381D"/>
    <w:rsid w:val="00D77FF9"/>
    <w:rsid w:val="00D85EEB"/>
    <w:rsid w:val="00D95075"/>
    <w:rsid w:val="00D96C98"/>
    <w:rsid w:val="00DA2BC8"/>
    <w:rsid w:val="00DB5B20"/>
    <w:rsid w:val="00DB616F"/>
    <w:rsid w:val="00DC18BA"/>
    <w:rsid w:val="00DC3D04"/>
    <w:rsid w:val="00DC6AFB"/>
    <w:rsid w:val="00DC7AFD"/>
    <w:rsid w:val="00DD4A83"/>
    <w:rsid w:val="00DD654E"/>
    <w:rsid w:val="00DE1108"/>
    <w:rsid w:val="00DE1BF0"/>
    <w:rsid w:val="00DE264C"/>
    <w:rsid w:val="00DE2F53"/>
    <w:rsid w:val="00DE5575"/>
    <w:rsid w:val="00DF217B"/>
    <w:rsid w:val="00DF3D6F"/>
    <w:rsid w:val="00DF5C02"/>
    <w:rsid w:val="00DF63E9"/>
    <w:rsid w:val="00E02199"/>
    <w:rsid w:val="00E07FA9"/>
    <w:rsid w:val="00E12002"/>
    <w:rsid w:val="00E12B7F"/>
    <w:rsid w:val="00E249CD"/>
    <w:rsid w:val="00E31C7C"/>
    <w:rsid w:val="00E40342"/>
    <w:rsid w:val="00E40ABF"/>
    <w:rsid w:val="00E43331"/>
    <w:rsid w:val="00E43693"/>
    <w:rsid w:val="00E500AB"/>
    <w:rsid w:val="00E54D99"/>
    <w:rsid w:val="00E54E30"/>
    <w:rsid w:val="00E56E78"/>
    <w:rsid w:val="00E5755D"/>
    <w:rsid w:val="00E60961"/>
    <w:rsid w:val="00E66771"/>
    <w:rsid w:val="00E7100D"/>
    <w:rsid w:val="00E80D31"/>
    <w:rsid w:val="00E816DA"/>
    <w:rsid w:val="00E91CE1"/>
    <w:rsid w:val="00E92E96"/>
    <w:rsid w:val="00EC0D5D"/>
    <w:rsid w:val="00EC2E4A"/>
    <w:rsid w:val="00ED25BA"/>
    <w:rsid w:val="00ED43B2"/>
    <w:rsid w:val="00ED4C88"/>
    <w:rsid w:val="00ED6F65"/>
    <w:rsid w:val="00ED78B8"/>
    <w:rsid w:val="00EE2403"/>
    <w:rsid w:val="00EF7EAB"/>
    <w:rsid w:val="00F0433C"/>
    <w:rsid w:val="00F07F10"/>
    <w:rsid w:val="00F11467"/>
    <w:rsid w:val="00F22910"/>
    <w:rsid w:val="00F23E83"/>
    <w:rsid w:val="00F241C8"/>
    <w:rsid w:val="00F26F57"/>
    <w:rsid w:val="00F369D4"/>
    <w:rsid w:val="00F40487"/>
    <w:rsid w:val="00F42EA1"/>
    <w:rsid w:val="00F44870"/>
    <w:rsid w:val="00F44A9D"/>
    <w:rsid w:val="00F607E9"/>
    <w:rsid w:val="00F63B52"/>
    <w:rsid w:val="00F6459F"/>
    <w:rsid w:val="00F64937"/>
    <w:rsid w:val="00F74129"/>
    <w:rsid w:val="00F76822"/>
    <w:rsid w:val="00F84544"/>
    <w:rsid w:val="00F87BF0"/>
    <w:rsid w:val="00F9055C"/>
    <w:rsid w:val="00F92BC7"/>
    <w:rsid w:val="00F93566"/>
    <w:rsid w:val="00F954BB"/>
    <w:rsid w:val="00FB1DF2"/>
    <w:rsid w:val="00FB4F9B"/>
    <w:rsid w:val="00FC4920"/>
    <w:rsid w:val="00FC68FA"/>
    <w:rsid w:val="00FD307D"/>
    <w:rsid w:val="00FD6AFC"/>
    <w:rsid w:val="00FE0446"/>
    <w:rsid w:val="00FE1518"/>
    <w:rsid w:val="00FE40CD"/>
    <w:rsid w:val="00FF1D7B"/>
    <w:rsid w:val="00FF1DBA"/>
    <w:rsid w:val="00FF1F54"/>
    <w:rsid w:val="00FF2976"/>
    <w:rsid w:val="00FF458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uiPriority w:val="9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uiPriority w:val="9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uiPriority w:val="9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uiPriority w:val="9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uiPriority w:val="9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uiPriority w:val="9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uiPriority w:val="9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204508"/>
    <w:rPr>
      <w:rFonts w:ascii="Segoe UI" w:hAnsi="Segoe UI" w:cs="Segoe UI"/>
      <w:sz w:val="22"/>
      <w:szCs w:val="22"/>
    </w:rPr>
  </w:style>
  <w:style w:type="paragraph" w:customStyle="1" w:styleId="Style4">
    <w:name w:val="Style4"/>
    <w:basedOn w:val="Normalny"/>
    <w:uiPriority w:val="99"/>
    <w:rsid w:val="000F5753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0F5753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hyperlink" Target="mailto:Witold.Dunal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y.elektroniczne@ene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told.Dunal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160BD-6107-4B72-B0CF-D57D12E31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4370</Words>
  <Characters>26223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30532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14</cp:revision>
  <cp:lastPrinted>2018-11-13T10:20:00Z</cp:lastPrinted>
  <dcterms:created xsi:type="dcterms:W3CDTF">2019-12-10T06:25:00Z</dcterms:created>
  <dcterms:modified xsi:type="dcterms:W3CDTF">2019-12-10T07:27:00Z</dcterms:modified>
  <cp:contentStatus/>
</cp:coreProperties>
</file>